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B56FE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2827D4">
        <w:rPr>
          <w:rFonts w:ascii="Arial" w:hAnsi="Arial" w:cs="Arial"/>
          <w:b/>
          <w:bCs/>
          <w:sz w:val="24"/>
        </w:rPr>
        <w:t>6497</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14F6F420" w:rsidR="00440983" w:rsidRPr="003912C6" w:rsidRDefault="00440983">
      <w:pPr>
        <w:ind w:left="2127" w:hanging="2127"/>
        <w:rPr>
          <w:rFonts w:ascii="Arial" w:hAnsi="Arial" w:cs="Arial"/>
          <w:b/>
          <w:i/>
          <w:iCs/>
        </w:rPr>
      </w:pPr>
      <w:r>
        <w:rPr>
          <w:rFonts w:ascii="Arial" w:hAnsi="Arial" w:cs="Arial"/>
          <w:b/>
        </w:rPr>
        <w:t>Source:</w:t>
      </w:r>
      <w:r>
        <w:rPr>
          <w:rFonts w:ascii="Arial" w:hAnsi="Arial" w:cs="Arial"/>
          <w:b/>
        </w:rPr>
        <w:tab/>
      </w:r>
      <w:r w:rsidR="00E9329A" w:rsidRPr="000E3C20">
        <w:rPr>
          <w:rFonts w:ascii="Arial" w:hAnsi="Arial" w:cs="Arial"/>
          <w:b/>
        </w:rPr>
        <w:t>OPPO</w:t>
      </w:r>
      <w:r w:rsidR="00876BF6">
        <w:rPr>
          <w:rFonts w:ascii="Arial" w:hAnsi="Arial" w:cs="Arial"/>
          <w:b/>
        </w:rPr>
        <w:t>, CATT</w:t>
      </w:r>
    </w:p>
    <w:p w14:paraId="193474D6" w14:textId="36F13968" w:rsidR="00440983" w:rsidRDefault="00440983">
      <w:pPr>
        <w:ind w:left="2127" w:hanging="2127"/>
        <w:rPr>
          <w:rFonts w:ascii="Arial" w:hAnsi="Arial" w:cs="Arial"/>
          <w:b/>
        </w:rPr>
      </w:pPr>
      <w:r>
        <w:rPr>
          <w:rFonts w:ascii="Arial" w:hAnsi="Arial" w:cs="Arial"/>
          <w:b/>
        </w:rPr>
        <w:t>Title:</w:t>
      </w:r>
      <w:r>
        <w:rPr>
          <w:rFonts w:ascii="Arial" w:hAnsi="Arial" w:cs="Arial"/>
          <w:b/>
        </w:rPr>
        <w:tab/>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3F0DF2">
        <w:rPr>
          <w:rFonts w:ascii="Arial" w:hAnsi="Arial" w:cs="Arial"/>
          <w:b/>
        </w:rPr>
        <w:t xml:space="preserve">Consolidated </w:t>
      </w:r>
      <w:r w:rsidR="00DF2A41">
        <w:rPr>
          <w:rFonts w:ascii="Arial" w:hAnsi="Arial" w:cs="Arial"/>
          <w:b/>
        </w:rPr>
        <w:t>Moderated Discussions on</w:t>
      </w:r>
      <w:r w:rsidR="005B1856">
        <w:rPr>
          <w:rFonts w:ascii="Arial" w:hAnsi="Arial" w:cs="Arial"/>
          <w:b/>
        </w:rPr>
        <w:t xml:space="preserve"> KI</w:t>
      </w:r>
      <w:r w:rsidR="009A34B9">
        <w:rPr>
          <w:rFonts w:ascii="Arial" w:hAnsi="Arial" w:cs="Arial"/>
          <w:b/>
        </w:rPr>
        <w:t>#</w:t>
      </w:r>
      <w:r w:rsidR="00592E24">
        <w:rPr>
          <w:rFonts w:ascii="Arial" w:hAnsi="Arial" w:cs="Arial"/>
          <w:b/>
        </w:rPr>
        <w:t>2</w:t>
      </w:r>
      <w:r w:rsidR="009A34B9">
        <w:rPr>
          <w:rFonts w:ascii="Arial" w:hAnsi="Arial" w:cs="Arial"/>
          <w:b/>
        </w:rPr>
        <w:t xml:space="preserve"> </w:t>
      </w:r>
      <w:r w:rsidR="005B1856">
        <w:rPr>
          <w:rFonts w:ascii="Arial" w:hAnsi="Arial" w:cs="Arial"/>
          <w:b/>
        </w:rPr>
        <w:t>Architecture Principles</w:t>
      </w:r>
    </w:p>
    <w:p w14:paraId="0C72F2E3" w14:textId="6A4D02FA"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03CBD">
        <w:rPr>
          <w:rFonts w:ascii="Arial" w:hAnsi="Arial" w:cs="Arial"/>
          <w:b/>
        </w:rPr>
        <w:t>Information</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5C08005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AF4D80">
        <w:rPr>
          <w:rFonts w:ascii="Arial" w:hAnsi="Arial" w:cs="Arial"/>
          <w:i/>
        </w:rPr>
        <w:t>consolidates the feedback and evaluations on the moderated</w:t>
      </w:r>
      <w:r w:rsidR="00DF2A41">
        <w:rPr>
          <w:rFonts w:ascii="Arial" w:hAnsi="Arial" w:cs="Arial"/>
          <w:i/>
        </w:rPr>
        <w:t xml:space="preserve"> </w:t>
      </w:r>
      <w:r w:rsidR="005B1856">
        <w:rPr>
          <w:rFonts w:ascii="Arial" w:hAnsi="Arial" w:cs="Arial"/>
          <w:i/>
        </w:rPr>
        <w:t xml:space="preserve">architectural principles </w:t>
      </w:r>
      <w:r w:rsidR="00AF4D80">
        <w:rPr>
          <w:rFonts w:ascii="Arial" w:hAnsi="Arial" w:cs="Arial"/>
          <w:i/>
        </w:rPr>
        <w:t xml:space="preserve">discussions </w:t>
      </w:r>
      <w:r w:rsidR="003912C6">
        <w:rPr>
          <w:rFonts w:ascii="Arial" w:hAnsi="Arial" w:cs="Arial"/>
          <w:i/>
        </w:rPr>
        <w:t>for KI#</w:t>
      </w:r>
      <w:r w:rsidR="00592E24">
        <w:rPr>
          <w:rFonts w:ascii="Arial" w:hAnsi="Arial" w:cs="Arial"/>
          <w:i/>
        </w:rPr>
        <w:t>2</w:t>
      </w:r>
      <w:r w:rsidR="005B1856">
        <w:rPr>
          <w:rFonts w:ascii="Arial" w:hAnsi="Arial" w:cs="Arial"/>
          <w:i/>
        </w:rPr>
        <w:t xml:space="preserve"> for FS_AIMLsys</w:t>
      </w:r>
      <w:r w:rsidR="00C74FB5">
        <w:rPr>
          <w:rFonts w:ascii="Arial" w:hAnsi="Arial" w:cs="Arial"/>
          <w:i/>
        </w:rPr>
        <w:t xml:space="preserve">. </w:t>
      </w:r>
    </w:p>
    <w:p w14:paraId="6006C404" w14:textId="77777777" w:rsidR="00C54996" w:rsidRDefault="00572821" w:rsidP="00C54996">
      <w:pPr>
        <w:pStyle w:val="Heading1"/>
      </w:pPr>
      <w:r>
        <w:t>Background</w:t>
      </w:r>
    </w:p>
    <w:p w14:paraId="7E9AB4C7" w14:textId="21A28212" w:rsidR="00195585" w:rsidRDefault="003B30C5" w:rsidP="00C21DA8">
      <w:r>
        <w:t xml:space="preserve">The intent of this paper is to collect companies’ </w:t>
      </w:r>
      <w:r w:rsidR="005B24AC">
        <w:t xml:space="preserve">views on the </w:t>
      </w:r>
      <w:r w:rsidR="005B1856">
        <w:t xml:space="preserve">architectural principles </w:t>
      </w:r>
      <w:r w:rsidR="009A34B9">
        <w:t>for</w:t>
      </w:r>
      <w:r w:rsidR="005B1856">
        <w:t xml:space="preserve"> KI</w:t>
      </w:r>
      <w:r w:rsidR="009A34B9">
        <w:t>#</w:t>
      </w:r>
      <w:r w:rsidR="00592E24">
        <w:t>2</w:t>
      </w:r>
      <w:r w:rsidR="005B1856">
        <w:t xml:space="preserve"> for the FS_AIMLsys</w:t>
      </w:r>
      <w:r w:rsidR="00C21DA8">
        <w:t xml:space="preserve">. </w:t>
      </w:r>
    </w:p>
    <w:p w14:paraId="67348053" w14:textId="77777777" w:rsidR="00F8626E" w:rsidRPr="00F8626E" w:rsidRDefault="00F8626E" w:rsidP="00F8626E">
      <w:pPr>
        <w:rPr>
          <w:rFonts w:cs="Calibri"/>
          <w:color w:val="auto"/>
          <w:lang w:val="en-US" w:eastAsia="en-US"/>
        </w:rPr>
      </w:pPr>
      <w:r w:rsidRPr="00F8626E">
        <w:rPr>
          <w:rFonts w:cs="Calibri"/>
          <w:color w:val="auto"/>
        </w:rPr>
        <w:t xml:space="preserve">The target milestone for the Moderated Discussions: </w:t>
      </w:r>
    </w:p>
    <w:p w14:paraId="642BE99C" w14:textId="77777777" w:rsidR="00F8626E" w:rsidRPr="00F8626E" w:rsidRDefault="00F8626E" w:rsidP="00F8626E">
      <w:pPr>
        <w:numPr>
          <w:ilvl w:val="0"/>
          <w:numId w:val="38"/>
        </w:numPr>
        <w:overflowPunct/>
        <w:autoSpaceDE/>
        <w:autoSpaceDN/>
        <w:adjustRightInd/>
        <w:spacing w:before="100" w:beforeAutospacing="1" w:after="100" w:afterAutospacing="1"/>
        <w:textAlignment w:val="auto"/>
        <w:rPr>
          <w:rFonts w:cs="Calibri"/>
          <w:color w:val="auto"/>
        </w:rPr>
      </w:pPr>
      <w:r w:rsidRPr="00F8626E">
        <w:rPr>
          <w:rFonts w:cs="Calibri"/>
          <w:b/>
          <w:bCs/>
          <w:color w:val="auto"/>
        </w:rPr>
        <w:t>July 22</w:t>
      </w:r>
      <w:r w:rsidRPr="00F8626E">
        <w:rPr>
          <w:rFonts w:cs="Calibri"/>
          <w:b/>
          <w:bCs/>
          <w:color w:val="auto"/>
          <w:vertAlign w:val="superscript"/>
        </w:rPr>
        <w:t>nd</w:t>
      </w:r>
      <w:r w:rsidRPr="00F8626E">
        <w:rPr>
          <w:rFonts w:cs="Calibri"/>
          <w:b/>
          <w:bCs/>
          <w:color w:val="auto"/>
        </w:rPr>
        <w:t xml:space="preserve"> (Fri.) EOB PST</w:t>
      </w:r>
      <w:r w:rsidRPr="00F8626E">
        <w:rPr>
          <w:rFonts w:cs="Calibri"/>
          <w:color w:val="auto"/>
        </w:rPr>
        <w:t xml:space="preserve"> - </w:t>
      </w:r>
      <w:proofErr w:type="spellStart"/>
      <w:r w:rsidRPr="00F8626E">
        <w:rPr>
          <w:rFonts w:cs="Calibri"/>
          <w:color w:val="auto"/>
        </w:rPr>
        <w:t>Cutoff</w:t>
      </w:r>
      <w:proofErr w:type="spellEnd"/>
      <w:r w:rsidRPr="00F8626E">
        <w:rPr>
          <w:rFonts w:cs="Calibri"/>
          <w:color w:val="auto"/>
        </w:rPr>
        <w:t xml:space="preserve"> date for “NEW” architecture </w:t>
      </w:r>
      <w:proofErr w:type="gramStart"/>
      <w:r w:rsidRPr="00F8626E">
        <w:rPr>
          <w:rFonts w:cs="Calibri"/>
          <w:color w:val="auto"/>
        </w:rPr>
        <w:t>principle</w:t>
      </w:r>
      <w:proofErr w:type="gramEnd"/>
      <w:r w:rsidRPr="00F8626E">
        <w:rPr>
          <w:rFonts w:cs="Calibri"/>
          <w:color w:val="auto"/>
        </w:rPr>
        <w:t xml:space="preserve"> proposal </w:t>
      </w:r>
    </w:p>
    <w:p w14:paraId="03ADF060" w14:textId="77777777" w:rsidR="00F8626E" w:rsidRPr="00F8626E" w:rsidRDefault="00F8626E" w:rsidP="00F8626E">
      <w:pPr>
        <w:numPr>
          <w:ilvl w:val="0"/>
          <w:numId w:val="38"/>
        </w:numPr>
        <w:overflowPunct/>
        <w:autoSpaceDE/>
        <w:autoSpaceDN/>
        <w:adjustRightInd/>
        <w:spacing w:before="100" w:after="100"/>
        <w:textAlignment w:val="auto"/>
        <w:rPr>
          <w:rFonts w:cs="Calibri"/>
          <w:color w:val="auto"/>
        </w:rPr>
      </w:pPr>
      <w:r w:rsidRPr="00F8626E">
        <w:rPr>
          <w:rFonts w:cs="Calibri"/>
          <w:b/>
          <w:bCs/>
          <w:color w:val="auto"/>
        </w:rPr>
        <w:t>July 27</w:t>
      </w:r>
      <w:r w:rsidRPr="00F8626E">
        <w:rPr>
          <w:rFonts w:cs="Calibri"/>
          <w:b/>
          <w:bCs/>
          <w:color w:val="auto"/>
          <w:vertAlign w:val="superscript"/>
        </w:rPr>
        <w:t>th</w:t>
      </w:r>
      <w:r w:rsidRPr="00F8626E">
        <w:rPr>
          <w:rFonts w:cs="Calibri"/>
          <w:b/>
          <w:bCs/>
          <w:color w:val="auto"/>
        </w:rPr>
        <w:t xml:space="preserve"> (Wed.) EOB PST</w:t>
      </w:r>
      <w:r w:rsidRPr="00F8626E">
        <w:rPr>
          <w:rFonts w:cs="Calibri"/>
          <w:color w:val="auto"/>
        </w:rPr>
        <w:t xml:space="preserve"> - Moderator to POST the consolidated views on the architecture principles</w:t>
      </w:r>
    </w:p>
    <w:p w14:paraId="42EB392A" w14:textId="77777777" w:rsidR="00F8626E" w:rsidRPr="00F8626E" w:rsidRDefault="00F8626E" w:rsidP="00F8626E">
      <w:pPr>
        <w:numPr>
          <w:ilvl w:val="0"/>
          <w:numId w:val="38"/>
        </w:numPr>
        <w:overflowPunct/>
        <w:autoSpaceDE/>
        <w:autoSpaceDN/>
        <w:adjustRightInd/>
        <w:spacing w:before="100" w:after="100"/>
        <w:textAlignment w:val="auto"/>
        <w:rPr>
          <w:rFonts w:cs="Calibri"/>
          <w:color w:val="auto"/>
        </w:rPr>
      </w:pPr>
      <w:r w:rsidRPr="00F8626E">
        <w:rPr>
          <w:rFonts w:cs="Calibri"/>
          <w:b/>
          <w:bCs/>
          <w:color w:val="auto"/>
        </w:rPr>
        <w:t>Aug. 3</w:t>
      </w:r>
      <w:r w:rsidRPr="00F8626E">
        <w:rPr>
          <w:rFonts w:cs="Calibri"/>
          <w:b/>
          <w:bCs/>
          <w:color w:val="auto"/>
          <w:vertAlign w:val="superscript"/>
        </w:rPr>
        <w:t>rd</w:t>
      </w:r>
      <w:r w:rsidRPr="00F8626E">
        <w:rPr>
          <w:rFonts w:cs="Calibri"/>
          <w:b/>
          <w:bCs/>
          <w:color w:val="auto"/>
        </w:rPr>
        <w:t xml:space="preserve"> (Wed.) EOB PST</w:t>
      </w:r>
      <w:r w:rsidRPr="00F8626E">
        <w:rPr>
          <w:rFonts w:cs="Calibri"/>
          <w:color w:val="auto"/>
        </w:rPr>
        <w:t xml:space="preserve"> - </w:t>
      </w:r>
      <w:proofErr w:type="spellStart"/>
      <w:r w:rsidRPr="00F8626E">
        <w:rPr>
          <w:rFonts w:cs="Calibri"/>
          <w:color w:val="auto"/>
        </w:rPr>
        <w:t>Cutoff</w:t>
      </w:r>
      <w:proofErr w:type="spellEnd"/>
      <w:r w:rsidRPr="00F8626E">
        <w:rPr>
          <w:rFonts w:cs="Calibri"/>
          <w:color w:val="auto"/>
        </w:rPr>
        <w:t xml:space="preserve"> date for EVALUATION COMMENTs against the consolidated architecture principles</w:t>
      </w:r>
    </w:p>
    <w:p w14:paraId="55E1D8A7" w14:textId="4B20BC9B" w:rsidR="00734885" w:rsidRDefault="00734885" w:rsidP="00C21DA8"/>
    <w:p w14:paraId="101622A4" w14:textId="77777777" w:rsidR="009F6AB6" w:rsidRDefault="00C21DA8" w:rsidP="00F07BE3">
      <w:pPr>
        <w:pStyle w:val="Heading1"/>
      </w:pPr>
      <w:r>
        <w:t>Discussions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3951"/>
        <w:gridCol w:w="2352"/>
      </w:tblGrid>
      <w:tr w:rsidR="00FC1B97" w14:paraId="2E8D1245" w14:textId="77777777" w:rsidTr="00FC1B97">
        <w:tc>
          <w:tcPr>
            <w:tcW w:w="9628" w:type="dxa"/>
            <w:gridSpan w:val="3"/>
            <w:tcBorders>
              <w:top w:val="single" w:sz="4" w:space="0" w:color="auto"/>
              <w:left w:val="single" w:sz="4" w:space="0" w:color="auto"/>
              <w:bottom w:val="single" w:sz="4" w:space="0" w:color="auto"/>
              <w:right w:val="single" w:sz="4" w:space="0" w:color="auto"/>
            </w:tcBorders>
            <w:shd w:val="solid" w:color="D0CECE" w:fill="D0CECE"/>
          </w:tcPr>
          <w:p w14:paraId="4312427A" w14:textId="7BD1B115" w:rsidR="00FC1B97" w:rsidRPr="00653FB0" w:rsidRDefault="00FC1B97" w:rsidP="006145F4">
            <w:pPr>
              <w:spacing w:after="60"/>
              <w:rPr>
                <w:b/>
                <w:bCs/>
              </w:rPr>
            </w:pPr>
            <w:r>
              <w:rPr>
                <w:b/>
                <w:bCs/>
              </w:rPr>
              <w:t xml:space="preserve">Key Issue#2 - </w:t>
            </w:r>
            <w:r w:rsidRPr="00AC0308">
              <w:rPr>
                <w:b/>
                <w:bCs/>
              </w:rPr>
              <w:t xml:space="preserve">5GC information exposure to UE </w:t>
            </w:r>
            <w:r>
              <w:rPr>
                <w:b/>
                <w:bCs/>
              </w:rPr>
              <w:t xml:space="preserve"> </w:t>
            </w:r>
          </w:p>
        </w:tc>
      </w:tr>
      <w:tr w:rsidR="00FC1B97" w14:paraId="6E909E55" w14:textId="77777777" w:rsidTr="006145F4">
        <w:trPr>
          <w:trHeight w:val="530"/>
        </w:trPr>
        <w:tc>
          <w:tcPr>
            <w:tcW w:w="3325" w:type="dxa"/>
            <w:tcBorders>
              <w:bottom w:val="single" w:sz="4" w:space="0" w:color="auto"/>
            </w:tcBorders>
            <w:shd w:val="solid" w:color="DEEAF6" w:fill="DEEAF6"/>
          </w:tcPr>
          <w:p w14:paraId="7502B3A2" w14:textId="77777777" w:rsidR="00FC1B97" w:rsidRPr="00653FB0" w:rsidRDefault="00FC1B97" w:rsidP="006145F4">
            <w:pPr>
              <w:spacing w:before="120" w:after="0"/>
              <w:jc w:val="center"/>
              <w:rPr>
                <w:b/>
                <w:bCs/>
              </w:rPr>
            </w:pPr>
            <w:r>
              <w:rPr>
                <w:b/>
                <w:bCs/>
              </w:rPr>
              <w:t>Architecture Principles / Companies</w:t>
            </w:r>
          </w:p>
        </w:tc>
        <w:tc>
          <w:tcPr>
            <w:tcW w:w="3951" w:type="dxa"/>
            <w:tcBorders>
              <w:bottom w:val="single" w:sz="4" w:space="0" w:color="auto"/>
            </w:tcBorders>
            <w:shd w:val="solid" w:color="DEEAF6" w:fill="DEEAF6"/>
          </w:tcPr>
          <w:p w14:paraId="03B25480" w14:textId="77777777" w:rsidR="00FC1B97" w:rsidRPr="00653FB0" w:rsidRDefault="00FC1B97" w:rsidP="006145F4">
            <w:pPr>
              <w:spacing w:before="120" w:after="0"/>
              <w:jc w:val="center"/>
              <w:rPr>
                <w:b/>
                <w:bCs/>
              </w:rPr>
            </w:pPr>
            <w:r>
              <w:rPr>
                <w:b/>
                <w:bCs/>
              </w:rPr>
              <w:t>Descriptions / Justifications</w:t>
            </w:r>
          </w:p>
        </w:tc>
        <w:tc>
          <w:tcPr>
            <w:tcW w:w="2352" w:type="dxa"/>
            <w:tcBorders>
              <w:bottom w:val="single" w:sz="4" w:space="0" w:color="auto"/>
            </w:tcBorders>
            <w:shd w:val="solid" w:color="DEEAF6" w:fill="DEEAF6"/>
          </w:tcPr>
          <w:p w14:paraId="6B6075B5" w14:textId="77777777" w:rsidR="00FC1B97" w:rsidRPr="00653FB0" w:rsidRDefault="00FC1B97" w:rsidP="006145F4">
            <w:pPr>
              <w:spacing w:before="120" w:after="0"/>
              <w:jc w:val="center"/>
              <w:rPr>
                <w:b/>
                <w:bCs/>
              </w:rPr>
            </w:pPr>
            <w:r>
              <w:rPr>
                <w:b/>
                <w:bCs/>
              </w:rPr>
              <w:t>Supporting Status</w:t>
            </w:r>
          </w:p>
        </w:tc>
      </w:tr>
      <w:tr w:rsidR="00002BA2" w14:paraId="2DFD1293" w14:textId="77777777" w:rsidTr="00102B47">
        <w:trPr>
          <w:trHeight w:val="530"/>
        </w:trPr>
        <w:tc>
          <w:tcPr>
            <w:tcW w:w="3325" w:type="dxa"/>
            <w:tcBorders>
              <w:bottom w:val="single" w:sz="4" w:space="0" w:color="auto"/>
            </w:tcBorders>
            <w:shd w:val="clear" w:color="auto" w:fill="EAF1DD" w:themeFill="accent3" w:themeFillTint="33"/>
          </w:tcPr>
          <w:p w14:paraId="53F7C6E7" w14:textId="44F0F9B5" w:rsidR="00002BA2" w:rsidRPr="00621AFF" w:rsidRDefault="005C404E" w:rsidP="00102B47">
            <w:pPr>
              <w:spacing w:after="0"/>
              <w:rPr>
                <w:color w:val="auto"/>
                <w:lang w:eastAsia="zh-CN"/>
              </w:rPr>
            </w:pPr>
            <w:r w:rsidRPr="00621AFF">
              <w:rPr>
                <w:color w:val="auto"/>
              </w:rPr>
              <w:t xml:space="preserve">Principle #1: </w:t>
            </w:r>
            <w:r w:rsidR="00002BA2" w:rsidRPr="00621AFF">
              <w:rPr>
                <w:color w:val="auto"/>
                <w:lang w:eastAsia="zh-CN"/>
              </w:rPr>
              <w:t>How to progress conclusion on KI#2</w:t>
            </w:r>
          </w:p>
        </w:tc>
        <w:tc>
          <w:tcPr>
            <w:tcW w:w="3951" w:type="dxa"/>
            <w:tcBorders>
              <w:bottom w:val="single" w:sz="4" w:space="0" w:color="auto"/>
            </w:tcBorders>
            <w:shd w:val="clear" w:color="auto" w:fill="EAF1DD" w:themeFill="accent3" w:themeFillTint="33"/>
          </w:tcPr>
          <w:p w14:paraId="63966C59" w14:textId="6147E574" w:rsidR="00002BA2" w:rsidRPr="00621AFF" w:rsidRDefault="00102B47" w:rsidP="00102B47">
            <w:pPr>
              <w:spacing w:after="0"/>
              <w:rPr>
                <w:color w:val="auto"/>
                <w:lang w:eastAsia="zh-CN"/>
              </w:rPr>
            </w:pPr>
            <w:r w:rsidRPr="00621AFF">
              <w:rPr>
                <w:color w:val="auto"/>
                <w:lang w:eastAsia="zh-CN"/>
              </w:rPr>
              <w:t>SA2 can continue update the solutions, f</w:t>
            </w:r>
            <w:r w:rsidR="00002BA2" w:rsidRPr="00621AFF">
              <w:rPr>
                <w:color w:val="auto"/>
                <w:lang w:eastAsia="zh-CN"/>
              </w:rPr>
              <w:t xml:space="preserve">eedbacks from SA1 and SA3 are needed before progressing/finalizing conclusion on this KI as the NOTE in §5.2 reads. </w:t>
            </w:r>
          </w:p>
        </w:tc>
        <w:tc>
          <w:tcPr>
            <w:tcW w:w="2352" w:type="dxa"/>
            <w:tcBorders>
              <w:bottom w:val="single" w:sz="4" w:space="0" w:color="auto"/>
            </w:tcBorders>
            <w:shd w:val="clear" w:color="auto" w:fill="EAF1DD" w:themeFill="accent3" w:themeFillTint="33"/>
          </w:tcPr>
          <w:p w14:paraId="1CC789C5" w14:textId="0ECFD572" w:rsidR="00002BA2" w:rsidRPr="00621AFF" w:rsidRDefault="00102B47" w:rsidP="00102B47">
            <w:pPr>
              <w:spacing w:after="0"/>
              <w:jc w:val="center"/>
              <w:rPr>
                <w:color w:val="auto"/>
                <w:lang w:eastAsia="zh-CN"/>
              </w:rPr>
            </w:pPr>
            <w:r w:rsidRPr="00621AFF">
              <w:rPr>
                <w:color w:val="auto"/>
                <w:lang w:eastAsia="zh-CN"/>
              </w:rPr>
              <w:t>&lt;Summary of supporting status for this principle&gt;</w:t>
            </w:r>
          </w:p>
        </w:tc>
      </w:tr>
      <w:tr w:rsidR="00703C3F" w:rsidRPr="00703C3F" w14:paraId="3436A379" w14:textId="77777777" w:rsidTr="0051763C">
        <w:tc>
          <w:tcPr>
            <w:tcW w:w="3325" w:type="dxa"/>
            <w:shd w:val="clear" w:color="auto" w:fill="auto"/>
          </w:tcPr>
          <w:p w14:paraId="4F9EFB02" w14:textId="7677AEBE" w:rsidR="00703C3F" w:rsidRPr="00621AFF" w:rsidRDefault="0051763C" w:rsidP="006145F4">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2110592A" w14:textId="421A3268" w:rsidR="00703C3F" w:rsidRPr="00621AFF" w:rsidRDefault="002B41F4" w:rsidP="006145F4">
            <w:pPr>
              <w:spacing w:after="120"/>
              <w:rPr>
                <w:color w:val="auto"/>
                <w:lang w:eastAsia="zh-CN"/>
              </w:rPr>
            </w:pPr>
            <w:r w:rsidRPr="00621AFF">
              <w:rPr>
                <w:rFonts w:hint="eastAsia"/>
                <w:color w:val="auto"/>
                <w:lang w:eastAsia="zh-CN"/>
              </w:rPr>
              <w:t>O</w:t>
            </w:r>
            <w:r w:rsidRPr="00621AFF">
              <w:rPr>
                <w:color w:val="auto"/>
                <w:lang w:eastAsia="zh-CN"/>
              </w:rPr>
              <w:t>PPO supports this AP.</w:t>
            </w:r>
          </w:p>
        </w:tc>
        <w:tc>
          <w:tcPr>
            <w:tcW w:w="2352" w:type="dxa"/>
            <w:shd w:val="clear" w:color="auto" w:fill="auto"/>
          </w:tcPr>
          <w:p w14:paraId="0B396725" w14:textId="577C9707" w:rsidR="00703C3F" w:rsidRPr="00621AFF" w:rsidRDefault="002B41F4" w:rsidP="006145F4">
            <w:pPr>
              <w:rPr>
                <w:color w:val="auto"/>
                <w:lang w:eastAsia="zh-CN"/>
              </w:rPr>
            </w:pPr>
            <w:r w:rsidRPr="00621AFF">
              <w:rPr>
                <w:color w:val="auto"/>
                <w:lang w:eastAsia="zh-CN"/>
              </w:rPr>
              <w:t>Agree</w:t>
            </w:r>
          </w:p>
        </w:tc>
      </w:tr>
      <w:tr w:rsidR="00DC5CED" w:rsidRPr="00703C3F" w14:paraId="03A328C5" w14:textId="77777777" w:rsidTr="0051763C">
        <w:tc>
          <w:tcPr>
            <w:tcW w:w="3325" w:type="dxa"/>
            <w:shd w:val="clear" w:color="auto" w:fill="auto"/>
          </w:tcPr>
          <w:p w14:paraId="152568BA" w14:textId="39D57B03" w:rsidR="00DC5CED" w:rsidRPr="00621AFF" w:rsidRDefault="00DC5CED" w:rsidP="00DC5CED">
            <w:pPr>
              <w:spacing w:after="60"/>
              <w:rPr>
                <w:color w:val="auto"/>
                <w:lang w:eastAsia="zh-CN"/>
              </w:rPr>
            </w:pPr>
            <w:r w:rsidRPr="00621AFF">
              <w:rPr>
                <w:color w:val="auto"/>
              </w:rPr>
              <w:t>Huawei</w:t>
            </w:r>
          </w:p>
        </w:tc>
        <w:tc>
          <w:tcPr>
            <w:tcW w:w="3951" w:type="dxa"/>
            <w:shd w:val="clear" w:color="auto" w:fill="auto"/>
          </w:tcPr>
          <w:p w14:paraId="572F60E4" w14:textId="6E4C0C1C" w:rsidR="00DC5CED" w:rsidRPr="00621AFF" w:rsidRDefault="00DC5CED" w:rsidP="00DC5CED">
            <w:pPr>
              <w:spacing w:after="120"/>
              <w:rPr>
                <w:color w:val="auto"/>
                <w:lang w:eastAsia="zh-CN"/>
              </w:rPr>
            </w:pPr>
          </w:p>
        </w:tc>
        <w:tc>
          <w:tcPr>
            <w:tcW w:w="2352" w:type="dxa"/>
            <w:shd w:val="clear" w:color="auto" w:fill="auto"/>
          </w:tcPr>
          <w:p w14:paraId="4FA4E2F1" w14:textId="308EB895" w:rsidR="00DC5CED" w:rsidRPr="00621AFF" w:rsidRDefault="00DC5CED" w:rsidP="00DC5CED">
            <w:pPr>
              <w:rPr>
                <w:color w:val="auto"/>
                <w:lang w:eastAsia="zh-CN"/>
              </w:rPr>
            </w:pPr>
            <w:r w:rsidRPr="00621AFF">
              <w:rPr>
                <w:color w:val="auto"/>
              </w:rPr>
              <w:t>Neutral</w:t>
            </w:r>
          </w:p>
        </w:tc>
      </w:tr>
      <w:tr w:rsidR="00D748F4" w:rsidRPr="00703C3F" w14:paraId="5159155A" w14:textId="77777777" w:rsidTr="0051763C">
        <w:tc>
          <w:tcPr>
            <w:tcW w:w="3325" w:type="dxa"/>
            <w:shd w:val="clear" w:color="auto" w:fill="auto"/>
          </w:tcPr>
          <w:p w14:paraId="019F084C" w14:textId="42975552" w:rsidR="00D748F4" w:rsidRPr="00621AFF" w:rsidRDefault="00D748F4" w:rsidP="00D748F4">
            <w:pPr>
              <w:spacing w:after="60"/>
              <w:rPr>
                <w:color w:val="auto"/>
                <w:lang w:eastAsia="zh-CN"/>
              </w:rPr>
            </w:pPr>
            <w:r w:rsidRPr="00621AFF">
              <w:rPr>
                <w:rFonts w:hint="eastAsia"/>
                <w:color w:val="auto"/>
                <w:lang w:eastAsia="zh-CN"/>
              </w:rPr>
              <w:t>CATT</w:t>
            </w:r>
          </w:p>
        </w:tc>
        <w:tc>
          <w:tcPr>
            <w:tcW w:w="3951" w:type="dxa"/>
            <w:shd w:val="clear" w:color="auto" w:fill="auto"/>
          </w:tcPr>
          <w:p w14:paraId="4D0DEF80" w14:textId="77777777" w:rsidR="00D748F4" w:rsidRPr="00621AFF" w:rsidRDefault="00D748F4" w:rsidP="00D748F4">
            <w:pPr>
              <w:spacing w:after="120"/>
              <w:rPr>
                <w:color w:val="auto"/>
                <w:lang w:eastAsia="zh-CN"/>
              </w:rPr>
            </w:pPr>
          </w:p>
        </w:tc>
        <w:tc>
          <w:tcPr>
            <w:tcW w:w="2352" w:type="dxa"/>
            <w:shd w:val="clear" w:color="auto" w:fill="auto"/>
          </w:tcPr>
          <w:p w14:paraId="2AA9DB91" w14:textId="42B0F079" w:rsidR="00D748F4" w:rsidRPr="00621AFF" w:rsidRDefault="00D748F4" w:rsidP="00D748F4">
            <w:pPr>
              <w:rPr>
                <w:color w:val="auto"/>
                <w:lang w:eastAsia="zh-CN"/>
              </w:rPr>
            </w:pPr>
            <w:r w:rsidRPr="00621AFF">
              <w:rPr>
                <w:rFonts w:hint="eastAsia"/>
                <w:color w:val="auto"/>
                <w:lang w:eastAsia="zh-CN"/>
              </w:rPr>
              <w:t>Agree</w:t>
            </w:r>
          </w:p>
        </w:tc>
      </w:tr>
      <w:tr w:rsidR="00E05C01" w:rsidRPr="00703C3F" w14:paraId="4942F7F2" w14:textId="77777777" w:rsidTr="0051763C">
        <w:tc>
          <w:tcPr>
            <w:tcW w:w="3325" w:type="dxa"/>
            <w:shd w:val="clear" w:color="auto" w:fill="auto"/>
          </w:tcPr>
          <w:p w14:paraId="5EC0FFA4" w14:textId="0C3BE410" w:rsidR="00E05C01" w:rsidRPr="00621AFF" w:rsidRDefault="00E05C01" w:rsidP="00E05C01">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2D1C2A6B" w14:textId="70A8F7C7" w:rsidR="00E05C01" w:rsidRPr="00621AFF" w:rsidRDefault="00E05C01" w:rsidP="00E05C01">
            <w:pPr>
              <w:spacing w:after="120"/>
              <w:rPr>
                <w:color w:val="auto"/>
                <w:lang w:eastAsia="zh-CN"/>
              </w:rPr>
            </w:pPr>
            <w:r w:rsidRPr="00621AFF">
              <w:rPr>
                <w:color w:val="auto"/>
              </w:rPr>
              <w:t>We agree SA2 can continue updating solutions, while waiting for relevant feedback from other groups before finalizing conclusion. It is not clear to us what “progressing conclusions” really means.</w:t>
            </w:r>
          </w:p>
        </w:tc>
        <w:tc>
          <w:tcPr>
            <w:tcW w:w="2352" w:type="dxa"/>
            <w:shd w:val="clear" w:color="auto" w:fill="auto"/>
          </w:tcPr>
          <w:p w14:paraId="2C941DAB" w14:textId="1D366F74" w:rsidR="00E05C01" w:rsidRPr="00621AFF" w:rsidRDefault="00E05C01" w:rsidP="00E05C01">
            <w:pPr>
              <w:rPr>
                <w:color w:val="auto"/>
                <w:lang w:eastAsia="zh-CN"/>
              </w:rPr>
            </w:pPr>
            <w:r w:rsidRPr="00621AFF">
              <w:rPr>
                <w:color w:val="auto"/>
                <w:lang w:eastAsia="zh-CN"/>
              </w:rPr>
              <w:t>Agree(conditional)</w:t>
            </w:r>
          </w:p>
        </w:tc>
      </w:tr>
      <w:tr w:rsidR="00D97937" w:rsidRPr="00703C3F" w14:paraId="55AA917D" w14:textId="77777777" w:rsidTr="0051763C">
        <w:tc>
          <w:tcPr>
            <w:tcW w:w="3325" w:type="dxa"/>
            <w:shd w:val="clear" w:color="auto" w:fill="auto"/>
          </w:tcPr>
          <w:p w14:paraId="52CBBB9B" w14:textId="62CB3AF7" w:rsidR="00D97937" w:rsidRPr="00621AFF" w:rsidRDefault="00D97937" w:rsidP="00D97937">
            <w:pPr>
              <w:spacing w:after="60"/>
              <w:rPr>
                <w:color w:val="auto"/>
                <w:lang w:eastAsia="zh-CN"/>
              </w:rPr>
            </w:pPr>
            <w:r w:rsidRPr="00621AFF">
              <w:rPr>
                <w:color w:val="auto"/>
              </w:rPr>
              <w:t>LGE</w:t>
            </w:r>
          </w:p>
        </w:tc>
        <w:tc>
          <w:tcPr>
            <w:tcW w:w="3951" w:type="dxa"/>
            <w:shd w:val="clear" w:color="auto" w:fill="auto"/>
          </w:tcPr>
          <w:p w14:paraId="6CE90FBC" w14:textId="29A20C2F" w:rsidR="00D97937" w:rsidRPr="00621AFF" w:rsidRDefault="00D97937" w:rsidP="00D97937">
            <w:pPr>
              <w:spacing w:after="120"/>
              <w:rPr>
                <w:color w:val="auto"/>
                <w:lang w:eastAsia="zh-CN"/>
              </w:rPr>
            </w:pPr>
            <w:r w:rsidRPr="00621AFF">
              <w:rPr>
                <w:rFonts w:eastAsia="Malgun Gothic" w:hint="eastAsia"/>
                <w:color w:val="auto"/>
                <w:lang w:eastAsia="ko-KR"/>
              </w:rPr>
              <w:t xml:space="preserve">Let's </w:t>
            </w:r>
            <w:r w:rsidRPr="00621AFF">
              <w:rPr>
                <w:rFonts w:eastAsia="Malgun Gothic"/>
                <w:color w:val="auto"/>
                <w:lang w:eastAsia="ko-KR"/>
              </w:rPr>
              <w:t xml:space="preserve">mainly </w:t>
            </w:r>
            <w:r w:rsidRPr="00621AFF">
              <w:rPr>
                <w:rFonts w:eastAsia="Malgun Gothic" w:hint="eastAsia"/>
                <w:color w:val="auto"/>
                <w:lang w:eastAsia="ko-KR"/>
              </w:rPr>
              <w:t>focus on solution updates</w:t>
            </w:r>
            <w:r w:rsidRPr="00621AFF">
              <w:rPr>
                <w:rFonts w:eastAsia="Malgun Gothic"/>
                <w:color w:val="auto"/>
                <w:lang w:eastAsia="ko-KR"/>
              </w:rPr>
              <w:t xml:space="preserve"> in August meeting because of no </w:t>
            </w:r>
            <w:proofErr w:type="gramStart"/>
            <w:r w:rsidRPr="00621AFF">
              <w:rPr>
                <w:rFonts w:eastAsia="Malgun Gothic"/>
                <w:color w:val="auto"/>
                <w:lang w:eastAsia="ko-KR"/>
              </w:rPr>
              <w:t>reply</w:t>
            </w:r>
            <w:proofErr w:type="gramEnd"/>
            <w:r w:rsidRPr="00621AFF">
              <w:rPr>
                <w:rFonts w:eastAsia="Malgun Gothic"/>
                <w:color w:val="auto"/>
                <w:lang w:eastAsia="ko-KR"/>
              </w:rPr>
              <w:t xml:space="preserve"> LS yet from SA1/SA3.</w:t>
            </w:r>
          </w:p>
        </w:tc>
        <w:tc>
          <w:tcPr>
            <w:tcW w:w="2352" w:type="dxa"/>
            <w:shd w:val="clear" w:color="auto" w:fill="auto"/>
          </w:tcPr>
          <w:p w14:paraId="440D84C0" w14:textId="48BA384C" w:rsidR="00D97937" w:rsidRPr="00621AFF" w:rsidRDefault="00D97937" w:rsidP="00D97937">
            <w:pPr>
              <w:rPr>
                <w:color w:val="auto"/>
                <w:lang w:eastAsia="zh-CN"/>
              </w:rPr>
            </w:pPr>
            <w:r w:rsidRPr="00621AFF">
              <w:rPr>
                <w:rFonts w:eastAsia="Malgun Gothic" w:hint="eastAsia"/>
                <w:color w:val="auto"/>
                <w:lang w:eastAsia="ko-KR"/>
              </w:rPr>
              <w:t>Agree</w:t>
            </w:r>
          </w:p>
        </w:tc>
      </w:tr>
      <w:tr w:rsidR="0081142F" w:rsidRPr="00703C3F" w14:paraId="3E3C09E2" w14:textId="77777777" w:rsidTr="0051763C">
        <w:tc>
          <w:tcPr>
            <w:tcW w:w="3325" w:type="dxa"/>
            <w:shd w:val="clear" w:color="auto" w:fill="auto"/>
          </w:tcPr>
          <w:p w14:paraId="041D676A" w14:textId="3949CC08" w:rsidR="0081142F" w:rsidRPr="00621AFF" w:rsidRDefault="0081142F" w:rsidP="0081142F">
            <w:pPr>
              <w:spacing w:after="60"/>
              <w:rPr>
                <w:color w:val="auto"/>
                <w:lang w:eastAsia="zh-CN"/>
              </w:rPr>
            </w:pPr>
            <w:r w:rsidRPr="00621AFF">
              <w:rPr>
                <w:color w:val="auto"/>
              </w:rPr>
              <w:t>Qualcomm</w:t>
            </w:r>
          </w:p>
        </w:tc>
        <w:tc>
          <w:tcPr>
            <w:tcW w:w="3951" w:type="dxa"/>
            <w:shd w:val="clear" w:color="auto" w:fill="auto"/>
          </w:tcPr>
          <w:p w14:paraId="7714FAC3" w14:textId="5F2526CC" w:rsidR="0081142F" w:rsidRPr="00621AFF" w:rsidRDefault="0081142F" w:rsidP="0081142F">
            <w:pPr>
              <w:spacing w:after="120"/>
              <w:rPr>
                <w:color w:val="auto"/>
                <w:lang w:eastAsia="zh-CN"/>
              </w:rPr>
            </w:pPr>
            <w:r w:rsidRPr="00621AFF">
              <w:rPr>
                <w:color w:val="auto"/>
                <w:lang w:eastAsia="zh-CN"/>
              </w:rPr>
              <w:t>&lt;Company A View&gt;</w:t>
            </w:r>
          </w:p>
        </w:tc>
        <w:tc>
          <w:tcPr>
            <w:tcW w:w="2352" w:type="dxa"/>
            <w:shd w:val="clear" w:color="auto" w:fill="auto"/>
          </w:tcPr>
          <w:p w14:paraId="7AE4FFF3" w14:textId="2F4E3C6C" w:rsidR="0081142F" w:rsidRPr="00621AFF" w:rsidRDefault="0081142F" w:rsidP="0081142F">
            <w:pPr>
              <w:rPr>
                <w:color w:val="auto"/>
                <w:lang w:eastAsia="zh-CN"/>
              </w:rPr>
            </w:pPr>
            <w:r w:rsidRPr="00621AFF">
              <w:rPr>
                <w:color w:val="auto"/>
                <w:lang w:eastAsia="zh-CN"/>
              </w:rPr>
              <w:t>Agree</w:t>
            </w:r>
          </w:p>
        </w:tc>
      </w:tr>
      <w:tr w:rsidR="00207C42" w:rsidRPr="00703C3F" w14:paraId="6B90D926" w14:textId="77777777" w:rsidTr="0051763C">
        <w:tc>
          <w:tcPr>
            <w:tcW w:w="3325" w:type="dxa"/>
            <w:shd w:val="clear" w:color="auto" w:fill="auto"/>
          </w:tcPr>
          <w:p w14:paraId="32FC0697" w14:textId="5EE5EB46" w:rsidR="00207C42" w:rsidRPr="00621AFF" w:rsidRDefault="00207C42" w:rsidP="00207C42">
            <w:pPr>
              <w:spacing w:after="60"/>
              <w:rPr>
                <w:color w:val="auto"/>
              </w:rPr>
            </w:pPr>
            <w:r w:rsidRPr="00621AFF">
              <w:rPr>
                <w:color w:val="auto"/>
                <w:lang w:eastAsia="zh-CN"/>
              </w:rPr>
              <w:t>Samsung</w:t>
            </w:r>
          </w:p>
        </w:tc>
        <w:tc>
          <w:tcPr>
            <w:tcW w:w="3951" w:type="dxa"/>
            <w:shd w:val="clear" w:color="auto" w:fill="auto"/>
          </w:tcPr>
          <w:p w14:paraId="0995B091" w14:textId="357FC93A" w:rsidR="00207C42" w:rsidRPr="00621AFF" w:rsidRDefault="00207C42" w:rsidP="00207C42">
            <w:pPr>
              <w:spacing w:after="120"/>
              <w:rPr>
                <w:color w:val="auto"/>
                <w:lang w:eastAsia="zh-CN"/>
              </w:rPr>
            </w:pPr>
            <w:r w:rsidRPr="00621AFF">
              <w:rPr>
                <w:color w:val="auto"/>
                <w:lang w:eastAsia="zh-CN"/>
              </w:rPr>
              <w:t xml:space="preserve">SA2 should continue solution development and evaluation/conclusion discussion for the key issue. SA1 and SA3 feedback can be </w:t>
            </w:r>
            <w:r w:rsidRPr="00621AFF">
              <w:rPr>
                <w:color w:val="auto"/>
                <w:lang w:eastAsia="zh-CN"/>
              </w:rPr>
              <w:lastRenderedPageBreak/>
              <w:t>considered when concluding the normative work scope.</w:t>
            </w:r>
          </w:p>
        </w:tc>
        <w:tc>
          <w:tcPr>
            <w:tcW w:w="2352" w:type="dxa"/>
            <w:shd w:val="clear" w:color="auto" w:fill="auto"/>
          </w:tcPr>
          <w:p w14:paraId="4EA358C2" w14:textId="02578606" w:rsidR="00207C42" w:rsidRPr="00621AFF" w:rsidRDefault="00207C42" w:rsidP="00207C42">
            <w:pPr>
              <w:rPr>
                <w:color w:val="auto"/>
                <w:lang w:eastAsia="zh-CN"/>
              </w:rPr>
            </w:pPr>
            <w:r w:rsidRPr="00621AFF">
              <w:rPr>
                <w:color w:val="auto"/>
                <w:lang w:eastAsia="zh-CN"/>
              </w:rPr>
              <w:lastRenderedPageBreak/>
              <w:t>Agree</w:t>
            </w:r>
          </w:p>
        </w:tc>
      </w:tr>
      <w:tr w:rsidR="006145F4" w:rsidRPr="00703C3F" w14:paraId="755E46B1" w14:textId="77777777" w:rsidTr="0051763C">
        <w:tc>
          <w:tcPr>
            <w:tcW w:w="3325" w:type="dxa"/>
            <w:shd w:val="clear" w:color="auto" w:fill="auto"/>
          </w:tcPr>
          <w:p w14:paraId="425FA261" w14:textId="71DAF278" w:rsidR="006145F4" w:rsidRPr="00621AFF" w:rsidRDefault="006145F4" w:rsidP="006145F4">
            <w:pPr>
              <w:spacing w:after="60"/>
              <w:rPr>
                <w:color w:val="auto"/>
              </w:rPr>
            </w:pPr>
            <w:r w:rsidRPr="00621AFF">
              <w:rPr>
                <w:rFonts w:hint="eastAsia"/>
                <w:color w:val="auto"/>
                <w:lang w:eastAsia="zh-CN"/>
              </w:rPr>
              <w:t>vivo</w:t>
            </w:r>
          </w:p>
        </w:tc>
        <w:tc>
          <w:tcPr>
            <w:tcW w:w="3951" w:type="dxa"/>
            <w:shd w:val="clear" w:color="auto" w:fill="auto"/>
          </w:tcPr>
          <w:p w14:paraId="69E54B63" w14:textId="7794D41C" w:rsidR="006145F4" w:rsidRPr="00621AFF" w:rsidRDefault="006145F4" w:rsidP="006145F4">
            <w:pPr>
              <w:spacing w:after="120"/>
              <w:rPr>
                <w:color w:val="auto"/>
                <w:lang w:eastAsia="zh-CN"/>
              </w:rPr>
            </w:pPr>
            <w:r w:rsidRPr="00621AFF">
              <w:rPr>
                <w:rFonts w:hint="eastAsia"/>
                <w:color w:val="auto"/>
                <w:lang w:eastAsia="zh-CN"/>
              </w:rPr>
              <w:t>S</w:t>
            </w:r>
            <w:r w:rsidRPr="00621AFF">
              <w:rPr>
                <w:color w:val="auto"/>
                <w:lang w:eastAsia="zh-CN"/>
              </w:rPr>
              <w:t xml:space="preserve">A2 can continue to update solution and even do evaluation and interim conclusion first, SA1 and SA3’s feedback can be </w:t>
            </w:r>
            <w:proofErr w:type="gramStart"/>
            <w:r w:rsidRPr="00621AFF">
              <w:rPr>
                <w:color w:val="auto"/>
                <w:lang w:eastAsia="zh-CN"/>
              </w:rPr>
              <w:t>taken into account</w:t>
            </w:r>
            <w:proofErr w:type="gramEnd"/>
            <w:r w:rsidRPr="00621AFF">
              <w:rPr>
                <w:color w:val="auto"/>
                <w:lang w:eastAsia="zh-CN"/>
              </w:rPr>
              <w:t xml:space="preserve"> in the final conclusion.</w:t>
            </w:r>
          </w:p>
        </w:tc>
        <w:tc>
          <w:tcPr>
            <w:tcW w:w="2352" w:type="dxa"/>
            <w:shd w:val="clear" w:color="auto" w:fill="auto"/>
          </w:tcPr>
          <w:p w14:paraId="1C8A013D" w14:textId="239A3361" w:rsidR="006145F4" w:rsidRPr="00621AFF" w:rsidRDefault="006145F4" w:rsidP="006145F4">
            <w:pPr>
              <w:rPr>
                <w:color w:val="auto"/>
                <w:lang w:eastAsia="zh-CN"/>
              </w:rPr>
            </w:pPr>
            <w:r w:rsidRPr="00621AFF">
              <w:rPr>
                <w:color w:val="auto"/>
                <w:lang w:eastAsia="zh-CN"/>
              </w:rPr>
              <w:t>Agree</w:t>
            </w:r>
          </w:p>
        </w:tc>
      </w:tr>
      <w:tr w:rsidR="00335F07" w:rsidRPr="00703C3F" w14:paraId="3B8C9AB4" w14:textId="77777777" w:rsidTr="0051763C">
        <w:tc>
          <w:tcPr>
            <w:tcW w:w="3325" w:type="dxa"/>
            <w:shd w:val="clear" w:color="auto" w:fill="auto"/>
          </w:tcPr>
          <w:p w14:paraId="5770A82F" w14:textId="3A836031" w:rsidR="00335F07" w:rsidRPr="00621AFF" w:rsidRDefault="00335F07" w:rsidP="00335F07">
            <w:pPr>
              <w:spacing w:after="60"/>
              <w:rPr>
                <w:color w:val="auto"/>
                <w:lang w:eastAsia="zh-CN"/>
              </w:rPr>
            </w:pPr>
            <w:r w:rsidRPr="00621AFF">
              <w:rPr>
                <w:color w:val="auto"/>
                <w:lang w:eastAsia="zh-CN"/>
              </w:rPr>
              <w:t>Ericsson</w:t>
            </w:r>
          </w:p>
        </w:tc>
        <w:tc>
          <w:tcPr>
            <w:tcW w:w="3951" w:type="dxa"/>
            <w:shd w:val="clear" w:color="auto" w:fill="auto"/>
          </w:tcPr>
          <w:p w14:paraId="17F0FA8E" w14:textId="5D0DFFF5" w:rsidR="00335F07" w:rsidRPr="00621AFF" w:rsidRDefault="00335F07" w:rsidP="00335F07">
            <w:pPr>
              <w:spacing w:after="120"/>
              <w:rPr>
                <w:color w:val="auto"/>
                <w:lang w:eastAsia="zh-CN"/>
              </w:rPr>
            </w:pPr>
            <w:r w:rsidRPr="00621AFF">
              <w:rPr>
                <w:color w:val="auto"/>
              </w:rPr>
              <w:t>SA4 comments should also be considered</w:t>
            </w:r>
          </w:p>
        </w:tc>
        <w:tc>
          <w:tcPr>
            <w:tcW w:w="2352" w:type="dxa"/>
            <w:shd w:val="clear" w:color="auto" w:fill="auto"/>
          </w:tcPr>
          <w:p w14:paraId="12C8C725" w14:textId="7D2130C4" w:rsidR="00335F07" w:rsidRPr="00621AFF" w:rsidRDefault="00335F07" w:rsidP="00335F07">
            <w:pPr>
              <w:rPr>
                <w:color w:val="auto"/>
                <w:lang w:eastAsia="zh-CN"/>
              </w:rPr>
            </w:pPr>
            <w:r w:rsidRPr="00621AFF">
              <w:rPr>
                <w:color w:val="auto"/>
                <w:lang w:eastAsia="zh-CN"/>
              </w:rPr>
              <w:t>Agree</w:t>
            </w:r>
          </w:p>
        </w:tc>
      </w:tr>
      <w:tr w:rsidR="00335F07" w:rsidRPr="00102B47" w14:paraId="2C8651C0" w14:textId="77777777" w:rsidTr="009321BA">
        <w:trPr>
          <w:trHeight w:val="530"/>
        </w:trPr>
        <w:tc>
          <w:tcPr>
            <w:tcW w:w="3325" w:type="dxa"/>
            <w:tcBorders>
              <w:bottom w:val="single" w:sz="4" w:space="0" w:color="auto"/>
            </w:tcBorders>
            <w:shd w:val="clear" w:color="auto" w:fill="EAF1DD" w:themeFill="accent3" w:themeFillTint="33"/>
          </w:tcPr>
          <w:p w14:paraId="0BD5507F" w14:textId="2AEA7D68" w:rsidR="00335F07" w:rsidRPr="00621AFF" w:rsidRDefault="00335F07" w:rsidP="00335F07">
            <w:pPr>
              <w:spacing w:after="60"/>
              <w:rPr>
                <w:color w:val="auto"/>
              </w:rPr>
            </w:pPr>
            <w:r w:rsidRPr="00621AFF">
              <w:rPr>
                <w:color w:val="auto"/>
              </w:rPr>
              <w:t>Principle #2: Data and analytics exposure to UE AIML application</w:t>
            </w:r>
          </w:p>
        </w:tc>
        <w:tc>
          <w:tcPr>
            <w:tcW w:w="3951" w:type="dxa"/>
            <w:tcBorders>
              <w:bottom w:val="single" w:sz="4" w:space="0" w:color="auto"/>
            </w:tcBorders>
            <w:shd w:val="clear" w:color="auto" w:fill="EAF1DD" w:themeFill="accent3" w:themeFillTint="33"/>
          </w:tcPr>
          <w:p w14:paraId="117DE072" w14:textId="536AD5F5" w:rsidR="00335F07" w:rsidRPr="00621AFF" w:rsidRDefault="00335F07" w:rsidP="00335F07">
            <w:pPr>
              <w:spacing w:after="60"/>
              <w:rPr>
                <w:color w:val="auto"/>
              </w:rPr>
            </w:pPr>
            <w:r w:rsidRPr="00621AFF">
              <w:rPr>
                <w:color w:val="auto"/>
              </w:rPr>
              <w:t>The solution will support exposure of both network data and analytics to a UE.</w:t>
            </w:r>
          </w:p>
        </w:tc>
        <w:tc>
          <w:tcPr>
            <w:tcW w:w="2352" w:type="dxa"/>
            <w:tcBorders>
              <w:bottom w:val="single" w:sz="4" w:space="0" w:color="auto"/>
            </w:tcBorders>
            <w:shd w:val="clear" w:color="auto" w:fill="EAF1DD" w:themeFill="accent3" w:themeFillTint="33"/>
          </w:tcPr>
          <w:p w14:paraId="251833C2" w14:textId="449F0480"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6790A7BE" w14:textId="77777777" w:rsidTr="002B41F4">
        <w:tc>
          <w:tcPr>
            <w:tcW w:w="3325" w:type="dxa"/>
            <w:shd w:val="clear" w:color="auto" w:fill="auto"/>
          </w:tcPr>
          <w:p w14:paraId="21ABA95F" w14:textId="2B2DA2C4"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518D6339" w14:textId="0CB3A622" w:rsidR="00335F07" w:rsidRPr="00621AFF" w:rsidRDefault="00335F07" w:rsidP="00335F07">
            <w:pPr>
              <w:spacing w:after="120"/>
              <w:rPr>
                <w:color w:val="auto"/>
                <w:lang w:eastAsia="zh-CN"/>
              </w:rPr>
            </w:pPr>
            <w:r w:rsidRPr="00621AFF">
              <w:rPr>
                <w:rFonts w:hint="eastAsia"/>
                <w:color w:val="auto"/>
                <w:lang w:eastAsia="zh-CN"/>
              </w:rPr>
              <w:t>A</w:t>
            </w:r>
            <w:r w:rsidRPr="00621AFF">
              <w:rPr>
                <w:color w:val="auto"/>
                <w:lang w:eastAsia="zh-CN"/>
              </w:rPr>
              <w:t>ll the related solutions are mainly focus on the analytics results exposure to UE. It is better to limit the scope to analytics only.</w:t>
            </w:r>
          </w:p>
        </w:tc>
        <w:tc>
          <w:tcPr>
            <w:tcW w:w="2352" w:type="dxa"/>
            <w:shd w:val="clear" w:color="auto" w:fill="auto"/>
          </w:tcPr>
          <w:p w14:paraId="38246703" w14:textId="029F3536" w:rsidR="00335F07" w:rsidRPr="00621AFF" w:rsidRDefault="00335F07" w:rsidP="00335F07">
            <w:pPr>
              <w:rPr>
                <w:color w:val="auto"/>
                <w:lang w:eastAsia="zh-CN"/>
              </w:rPr>
            </w:pPr>
            <w:r w:rsidRPr="00621AFF">
              <w:rPr>
                <w:color w:val="auto"/>
                <w:lang w:eastAsia="zh-CN"/>
              </w:rPr>
              <w:t>Disagree</w:t>
            </w:r>
          </w:p>
        </w:tc>
      </w:tr>
      <w:tr w:rsidR="00335F07" w:rsidRPr="00703C3F" w14:paraId="60A39CCB" w14:textId="77777777" w:rsidTr="002B41F4">
        <w:tc>
          <w:tcPr>
            <w:tcW w:w="3325" w:type="dxa"/>
            <w:shd w:val="clear" w:color="auto" w:fill="auto"/>
          </w:tcPr>
          <w:p w14:paraId="1DCD0706" w14:textId="74C542E1"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5D932088" w14:textId="4EA3A32E" w:rsidR="00335F07" w:rsidRPr="00621AFF" w:rsidRDefault="00335F07" w:rsidP="00335F07">
            <w:pPr>
              <w:spacing w:after="120"/>
              <w:rPr>
                <w:color w:val="auto"/>
                <w:lang w:eastAsia="zh-CN"/>
              </w:rPr>
            </w:pPr>
            <w:r w:rsidRPr="00621AFF">
              <w:rPr>
                <w:color w:val="auto"/>
                <w:lang w:eastAsia="zh-CN"/>
              </w:rPr>
              <w:t>It should be noted that not all the network information or data analytics are suitable to be exposed to the UE.</w:t>
            </w:r>
          </w:p>
        </w:tc>
        <w:tc>
          <w:tcPr>
            <w:tcW w:w="2352" w:type="dxa"/>
            <w:shd w:val="clear" w:color="auto" w:fill="auto"/>
          </w:tcPr>
          <w:p w14:paraId="7053F9D0" w14:textId="76B7F5D9" w:rsidR="00335F07" w:rsidRPr="00621AFF" w:rsidRDefault="00335F07" w:rsidP="00335F07">
            <w:pPr>
              <w:rPr>
                <w:color w:val="auto"/>
                <w:lang w:eastAsia="zh-CN"/>
              </w:rPr>
            </w:pPr>
            <w:r w:rsidRPr="00621AFF">
              <w:rPr>
                <w:color w:val="auto"/>
                <w:lang w:eastAsia="zh-CN"/>
              </w:rPr>
              <w:t>Agree</w:t>
            </w:r>
          </w:p>
        </w:tc>
      </w:tr>
      <w:tr w:rsidR="00335F07" w:rsidRPr="00703C3F" w14:paraId="3ACF76B7" w14:textId="77777777" w:rsidTr="002B41F4">
        <w:tc>
          <w:tcPr>
            <w:tcW w:w="3325" w:type="dxa"/>
            <w:shd w:val="clear" w:color="auto" w:fill="auto"/>
          </w:tcPr>
          <w:p w14:paraId="6F59333A" w14:textId="5EDC37C1"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4C0F205F" w14:textId="4153DE40" w:rsidR="00335F07" w:rsidRPr="00621AFF" w:rsidRDefault="00335F07" w:rsidP="00335F07">
            <w:pPr>
              <w:spacing w:after="120"/>
              <w:rPr>
                <w:color w:val="auto"/>
                <w:lang w:eastAsia="zh-CN"/>
              </w:rPr>
            </w:pPr>
            <w:r w:rsidRPr="00621AFF">
              <w:rPr>
                <w:rFonts w:hint="eastAsia"/>
                <w:color w:val="auto"/>
                <w:lang w:eastAsia="zh-CN"/>
              </w:rPr>
              <w:t>Only (non-sensitive) network analytics can be exposed to the UE.</w:t>
            </w:r>
          </w:p>
        </w:tc>
        <w:tc>
          <w:tcPr>
            <w:tcW w:w="2352" w:type="dxa"/>
            <w:shd w:val="clear" w:color="auto" w:fill="auto"/>
          </w:tcPr>
          <w:p w14:paraId="7B59B05A" w14:textId="49821E22"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7368F6D8" w14:textId="77777777" w:rsidTr="002B41F4">
        <w:tc>
          <w:tcPr>
            <w:tcW w:w="3325" w:type="dxa"/>
            <w:shd w:val="clear" w:color="auto" w:fill="auto"/>
          </w:tcPr>
          <w:p w14:paraId="147F6506" w14:textId="4D040E6A"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765357A7" w14:textId="2FA9D57F" w:rsidR="00335F07" w:rsidRPr="00621AFF" w:rsidRDefault="00335F07" w:rsidP="00335F07">
            <w:pPr>
              <w:spacing w:after="120"/>
              <w:rPr>
                <w:color w:val="auto"/>
                <w:lang w:eastAsia="zh-CN"/>
              </w:rPr>
            </w:pPr>
            <w:r w:rsidRPr="00621AFF">
              <w:rPr>
                <w:color w:val="auto"/>
                <w:lang w:eastAsia="zh-CN"/>
              </w:rPr>
              <w:t>Both should be supported. Focusing exclusively on analytics may force more complicated solutions (even though this may be counter intuitive)</w:t>
            </w:r>
          </w:p>
        </w:tc>
        <w:tc>
          <w:tcPr>
            <w:tcW w:w="2352" w:type="dxa"/>
            <w:shd w:val="clear" w:color="auto" w:fill="auto"/>
          </w:tcPr>
          <w:p w14:paraId="76569A43" w14:textId="21702C93" w:rsidR="00335F07" w:rsidRPr="00621AFF" w:rsidRDefault="00335F07" w:rsidP="00335F07">
            <w:pPr>
              <w:rPr>
                <w:color w:val="auto"/>
                <w:lang w:eastAsia="zh-CN"/>
              </w:rPr>
            </w:pPr>
            <w:r w:rsidRPr="00621AFF">
              <w:rPr>
                <w:color w:val="auto"/>
                <w:lang w:eastAsia="zh-CN"/>
              </w:rPr>
              <w:t>Agree</w:t>
            </w:r>
          </w:p>
        </w:tc>
      </w:tr>
      <w:tr w:rsidR="00335F07" w:rsidRPr="00703C3F" w14:paraId="562D0BB4" w14:textId="77777777" w:rsidTr="002B41F4">
        <w:tc>
          <w:tcPr>
            <w:tcW w:w="3325" w:type="dxa"/>
            <w:shd w:val="clear" w:color="auto" w:fill="auto"/>
          </w:tcPr>
          <w:p w14:paraId="680188A1" w14:textId="0919FB0D"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44C0CAB5" w14:textId="77777777" w:rsidR="00335F07" w:rsidRPr="00621AFF" w:rsidRDefault="00335F07" w:rsidP="00335F07">
            <w:pPr>
              <w:spacing w:after="120"/>
              <w:rPr>
                <w:color w:val="auto"/>
                <w:lang w:eastAsia="zh-CN"/>
              </w:rPr>
            </w:pPr>
            <w:r w:rsidRPr="00621AFF">
              <w:rPr>
                <w:color w:val="auto"/>
                <w:lang w:eastAsia="zh-CN"/>
              </w:rPr>
              <w:t>Seems exposing analytics to UE is sufficient (as provided by the NWDAF or after simplifying/converting analytics provided from the NWDAF).</w:t>
            </w:r>
          </w:p>
          <w:p w14:paraId="1DE382A0" w14:textId="332D694E" w:rsidR="00335F07" w:rsidRPr="00621AFF" w:rsidRDefault="00335F07" w:rsidP="00335F07">
            <w:pPr>
              <w:spacing w:after="120"/>
              <w:rPr>
                <w:color w:val="auto"/>
                <w:lang w:eastAsia="zh-CN"/>
              </w:rPr>
            </w:pPr>
            <w:r w:rsidRPr="00621AFF">
              <w:rPr>
                <w:color w:val="auto"/>
                <w:lang w:eastAsia="zh-CN"/>
              </w:rPr>
              <w:t>Which network data in addition to analytics needs to be exposed to UE is not clear.</w:t>
            </w:r>
          </w:p>
        </w:tc>
        <w:tc>
          <w:tcPr>
            <w:tcW w:w="2352" w:type="dxa"/>
            <w:shd w:val="clear" w:color="auto" w:fill="auto"/>
          </w:tcPr>
          <w:p w14:paraId="3C16EA73" w14:textId="702DB039" w:rsidR="00335F07" w:rsidRPr="00621AFF" w:rsidRDefault="00335F07" w:rsidP="00335F07">
            <w:pPr>
              <w:rPr>
                <w:color w:val="auto"/>
                <w:lang w:eastAsia="zh-CN"/>
              </w:rPr>
            </w:pPr>
            <w:r w:rsidRPr="00621AFF">
              <w:rPr>
                <w:color w:val="auto"/>
                <w:lang w:eastAsia="zh-CN"/>
              </w:rPr>
              <w:t>Agree with exposing analytics to UE</w:t>
            </w:r>
          </w:p>
        </w:tc>
      </w:tr>
      <w:tr w:rsidR="00335F07" w:rsidRPr="00703C3F" w14:paraId="387E623D" w14:textId="77777777" w:rsidTr="002B41F4">
        <w:tc>
          <w:tcPr>
            <w:tcW w:w="3325" w:type="dxa"/>
            <w:shd w:val="clear" w:color="auto" w:fill="auto"/>
          </w:tcPr>
          <w:p w14:paraId="1D55B23F" w14:textId="731C34D7"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7BA3DB3F" w14:textId="1C2414E4"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581F0136" w14:textId="2F42412D" w:rsidR="00335F07" w:rsidRPr="00621AFF" w:rsidRDefault="00335F07" w:rsidP="00335F07">
            <w:pPr>
              <w:rPr>
                <w:color w:val="auto"/>
                <w:lang w:eastAsia="zh-CN"/>
              </w:rPr>
            </w:pPr>
            <w:r w:rsidRPr="00621AFF">
              <w:rPr>
                <w:color w:val="auto"/>
                <w:lang w:eastAsia="zh-CN"/>
              </w:rPr>
              <w:t>Agree</w:t>
            </w:r>
          </w:p>
        </w:tc>
      </w:tr>
      <w:tr w:rsidR="00335F07" w:rsidRPr="00703C3F" w14:paraId="42255C4D" w14:textId="77777777" w:rsidTr="002B41F4">
        <w:tc>
          <w:tcPr>
            <w:tcW w:w="3325" w:type="dxa"/>
            <w:shd w:val="clear" w:color="auto" w:fill="auto"/>
          </w:tcPr>
          <w:p w14:paraId="1B49515C" w14:textId="223E6EEA"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66C3040C" w14:textId="5031BD7B" w:rsidR="00335F07" w:rsidRPr="00621AFF" w:rsidRDefault="00335F07" w:rsidP="00335F07">
            <w:pPr>
              <w:spacing w:after="120"/>
              <w:rPr>
                <w:color w:val="auto"/>
                <w:lang w:eastAsia="zh-CN"/>
              </w:rPr>
            </w:pPr>
            <w:r w:rsidRPr="00621AFF">
              <w:rPr>
                <w:color w:val="auto"/>
                <w:lang w:eastAsia="zh-CN"/>
              </w:rPr>
              <w:t>Depending on usage, deployment or operator policies, network data, analytics data, or both will need to be provided.</w:t>
            </w:r>
          </w:p>
        </w:tc>
        <w:tc>
          <w:tcPr>
            <w:tcW w:w="2352" w:type="dxa"/>
            <w:shd w:val="clear" w:color="auto" w:fill="auto"/>
          </w:tcPr>
          <w:p w14:paraId="627F2117" w14:textId="1F3F0A8D" w:rsidR="00335F07" w:rsidRPr="00621AFF" w:rsidRDefault="00335F07" w:rsidP="00335F07">
            <w:pPr>
              <w:rPr>
                <w:color w:val="auto"/>
                <w:lang w:eastAsia="zh-CN"/>
              </w:rPr>
            </w:pPr>
            <w:r w:rsidRPr="00621AFF">
              <w:rPr>
                <w:color w:val="auto"/>
                <w:lang w:eastAsia="zh-CN"/>
              </w:rPr>
              <w:t>Agree</w:t>
            </w:r>
          </w:p>
        </w:tc>
      </w:tr>
      <w:tr w:rsidR="00335F07" w:rsidRPr="00703C3F" w14:paraId="14D4FEF4" w14:textId="77777777" w:rsidTr="002B41F4">
        <w:tc>
          <w:tcPr>
            <w:tcW w:w="3325" w:type="dxa"/>
            <w:shd w:val="clear" w:color="auto" w:fill="auto"/>
          </w:tcPr>
          <w:p w14:paraId="26DAF683" w14:textId="17D23A48" w:rsidR="00335F07" w:rsidRPr="00621AFF" w:rsidRDefault="00335F07" w:rsidP="00335F07">
            <w:pPr>
              <w:spacing w:after="60"/>
              <w:rPr>
                <w:color w:val="auto"/>
              </w:rPr>
            </w:pPr>
            <w:r w:rsidRPr="00621AFF">
              <w:rPr>
                <w:color w:val="auto"/>
                <w:lang w:eastAsia="zh-CN"/>
              </w:rPr>
              <w:t>v</w:t>
            </w:r>
            <w:r w:rsidRPr="00621AFF">
              <w:rPr>
                <w:rFonts w:hint="eastAsia"/>
                <w:color w:val="auto"/>
                <w:lang w:eastAsia="zh-CN"/>
              </w:rPr>
              <w:t>ivo</w:t>
            </w:r>
          </w:p>
        </w:tc>
        <w:tc>
          <w:tcPr>
            <w:tcW w:w="3951" w:type="dxa"/>
            <w:shd w:val="clear" w:color="auto" w:fill="auto"/>
          </w:tcPr>
          <w:p w14:paraId="392FC87F" w14:textId="57763F23" w:rsidR="00335F07" w:rsidRPr="00621AFF" w:rsidRDefault="00335F07" w:rsidP="00335F07">
            <w:pPr>
              <w:spacing w:after="120"/>
              <w:rPr>
                <w:color w:val="auto"/>
                <w:lang w:eastAsia="zh-CN"/>
              </w:rPr>
            </w:pPr>
            <w:r w:rsidRPr="00621AFF">
              <w:rPr>
                <w:color w:val="auto"/>
                <w:lang w:eastAsia="zh-CN"/>
              </w:rPr>
              <w:t>B</w:t>
            </w:r>
            <w:r w:rsidRPr="00621AFF">
              <w:rPr>
                <w:rFonts w:hint="eastAsia"/>
                <w:color w:val="auto"/>
                <w:lang w:eastAsia="zh-CN"/>
              </w:rPr>
              <w:t>oth</w:t>
            </w:r>
            <w:r w:rsidRPr="00621AFF">
              <w:rPr>
                <w:color w:val="auto"/>
                <w:lang w:eastAsia="zh-CN"/>
              </w:rPr>
              <w:t xml:space="preserve"> </w:t>
            </w:r>
            <w:r w:rsidRPr="00621AFF">
              <w:rPr>
                <w:rFonts w:hint="eastAsia"/>
                <w:color w:val="auto"/>
                <w:lang w:eastAsia="zh-CN"/>
              </w:rPr>
              <w:t>data</w:t>
            </w:r>
            <w:r w:rsidRPr="00621AFF">
              <w:rPr>
                <w:color w:val="auto"/>
                <w:lang w:eastAsia="zh-CN"/>
              </w:rPr>
              <w:t xml:space="preserve"> </w:t>
            </w:r>
            <w:r w:rsidRPr="00621AFF">
              <w:rPr>
                <w:rFonts w:hint="eastAsia"/>
                <w:color w:val="auto"/>
                <w:lang w:eastAsia="zh-CN"/>
              </w:rPr>
              <w:t>and</w:t>
            </w:r>
            <w:r w:rsidRPr="00621AFF">
              <w:rPr>
                <w:color w:val="auto"/>
                <w:lang w:eastAsia="zh-CN"/>
              </w:rPr>
              <w:t xml:space="preserve"> </w:t>
            </w:r>
            <w:r w:rsidRPr="00621AFF">
              <w:rPr>
                <w:rFonts w:hint="eastAsia"/>
                <w:color w:val="auto"/>
                <w:lang w:eastAsia="zh-CN"/>
              </w:rPr>
              <w:t>analytics</w:t>
            </w:r>
            <w:r w:rsidRPr="00621AFF">
              <w:rPr>
                <w:color w:val="auto"/>
                <w:lang w:eastAsia="zh-CN"/>
              </w:rPr>
              <w:t xml:space="preserve"> </w:t>
            </w:r>
            <w:r w:rsidRPr="00621AFF">
              <w:rPr>
                <w:rFonts w:hint="eastAsia"/>
                <w:color w:val="auto"/>
                <w:lang w:eastAsia="zh-CN"/>
              </w:rPr>
              <w:t>can</w:t>
            </w:r>
            <w:r w:rsidRPr="00621AFF">
              <w:rPr>
                <w:color w:val="auto"/>
                <w:lang w:eastAsia="zh-CN"/>
              </w:rPr>
              <w:t xml:space="preserve"> </w:t>
            </w:r>
            <w:r w:rsidRPr="00621AFF">
              <w:rPr>
                <w:rFonts w:hint="eastAsia"/>
                <w:color w:val="auto"/>
                <w:lang w:eastAsia="zh-CN"/>
              </w:rPr>
              <w:t>be</w:t>
            </w:r>
            <w:r w:rsidRPr="00621AFF">
              <w:rPr>
                <w:color w:val="auto"/>
                <w:lang w:eastAsia="zh-CN"/>
              </w:rPr>
              <w:t xml:space="preserve"> </w:t>
            </w:r>
            <w:r w:rsidRPr="00621AFF">
              <w:rPr>
                <w:rFonts w:hint="eastAsia"/>
                <w:color w:val="auto"/>
                <w:lang w:eastAsia="zh-CN"/>
              </w:rPr>
              <w:t>exposed</w:t>
            </w:r>
            <w:r w:rsidRPr="00621AFF">
              <w:rPr>
                <w:color w:val="auto"/>
                <w:lang w:eastAsia="zh-CN"/>
              </w:rPr>
              <w:t xml:space="preserve"> </w:t>
            </w:r>
            <w:r w:rsidRPr="00621AFF">
              <w:rPr>
                <w:rFonts w:hint="eastAsia"/>
                <w:color w:val="auto"/>
                <w:lang w:eastAsia="zh-CN"/>
              </w:rPr>
              <w:t>to</w:t>
            </w:r>
            <w:r w:rsidRPr="00621AFF">
              <w:rPr>
                <w:color w:val="auto"/>
                <w:lang w:eastAsia="zh-CN"/>
              </w:rPr>
              <w:t xml:space="preserve"> </w:t>
            </w:r>
            <w:r w:rsidRPr="00621AFF">
              <w:rPr>
                <w:rFonts w:hint="eastAsia"/>
                <w:color w:val="auto"/>
                <w:lang w:eastAsia="zh-CN"/>
              </w:rPr>
              <w:t>the</w:t>
            </w:r>
            <w:r w:rsidRPr="00621AFF">
              <w:rPr>
                <w:color w:val="auto"/>
                <w:lang w:eastAsia="zh-CN"/>
              </w:rPr>
              <w:t xml:space="preserve"> UE</w:t>
            </w:r>
          </w:p>
        </w:tc>
        <w:tc>
          <w:tcPr>
            <w:tcW w:w="2352" w:type="dxa"/>
            <w:shd w:val="clear" w:color="auto" w:fill="auto"/>
          </w:tcPr>
          <w:p w14:paraId="792B7FDB" w14:textId="6E60FBC7" w:rsidR="00335F07" w:rsidRPr="00621AFF" w:rsidRDefault="00335F07" w:rsidP="00335F07">
            <w:pPr>
              <w:rPr>
                <w:color w:val="auto"/>
                <w:lang w:eastAsia="zh-CN"/>
              </w:rPr>
            </w:pPr>
            <w:r w:rsidRPr="00621AFF">
              <w:rPr>
                <w:color w:val="auto"/>
                <w:lang w:eastAsia="zh-CN"/>
              </w:rPr>
              <w:t>A</w:t>
            </w:r>
            <w:r w:rsidRPr="00621AFF">
              <w:rPr>
                <w:rFonts w:hint="eastAsia"/>
                <w:color w:val="auto"/>
                <w:lang w:eastAsia="zh-CN"/>
              </w:rPr>
              <w:t>gree</w:t>
            </w:r>
          </w:p>
        </w:tc>
      </w:tr>
      <w:tr w:rsidR="00335F07" w:rsidRPr="00703C3F" w14:paraId="37B6F025" w14:textId="77777777" w:rsidTr="002B41F4">
        <w:tc>
          <w:tcPr>
            <w:tcW w:w="3325" w:type="dxa"/>
            <w:shd w:val="clear" w:color="auto" w:fill="auto"/>
          </w:tcPr>
          <w:p w14:paraId="3A5592BB" w14:textId="6C003700" w:rsidR="00335F07" w:rsidRPr="00621AFF" w:rsidRDefault="00335F07" w:rsidP="00335F07">
            <w:pPr>
              <w:spacing w:after="60"/>
              <w:rPr>
                <w:color w:val="auto"/>
                <w:lang w:eastAsia="zh-CN"/>
              </w:rPr>
            </w:pPr>
            <w:r w:rsidRPr="00621AFF">
              <w:rPr>
                <w:color w:val="auto"/>
                <w:lang w:eastAsia="zh-CN"/>
              </w:rPr>
              <w:t>Ericsson</w:t>
            </w:r>
          </w:p>
        </w:tc>
        <w:tc>
          <w:tcPr>
            <w:tcW w:w="3951" w:type="dxa"/>
            <w:shd w:val="clear" w:color="auto" w:fill="auto"/>
          </w:tcPr>
          <w:p w14:paraId="7FEAE7E5" w14:textId="5F4AF5E1" w:rsidR="00335F07" w:rsidRPr="00621AFF" w:rsidRDefault="00335F07" w:rsidP="00335F07">
            <w:pPr>
              <w:spacing w:after="120"/>
              <w:rPr>
                <w:color w:val="auto"/>
                <w:lang w:eastAsia="zh-CN"/>
              </w:rPr>
            </w:pPr>
            <w:r w:rsidRPr="00621AFF">
              <w:rPr>
                <w:color w:val="auto"/>
              </w:rPr>
              <w:t>Network analytics is probably enough</w:t>
            </w:r>
          </w:p>
        </w:tc>
        <w:tc>
          <w:tcPr>
            <w:tcW w:w="2352" w:type="dxa"/>
            <w:shd w:val="clear" w:color="auto" w:fill="auto"/>
          </w:tcPr>
          <w:p w14:paraId="71CF45D5" w14:textId="59C7B4BE" w:rsidR="00335F07" w:rsidRPr="00621AFF" w:rsidRDefault="00335F07" w:rsidP="00335F07">
            <w:pPr>
              <w:rPr>
                <w:color w:val="auto"/>
                <w:lang w:eastAsia="zh-CN"/>
              </w:rPr>
            </w:pPr>
            <w:r w:rsidRPr="00621AFF">
              <w:rPr>
                <w:color w:val="auto"/>
                <w:lang w:eastAsia="zh-CN"/>
              </w:rPr>
              <w:t>Agree</w:t>
            </w:r>
          </w:p>
        </w:tc>
      </w:tr>
      <w:tr w:rsidR="00335F07" w14:paraId="0C46B210" w14:textId="77777777" w:rsidTr="009321BA">
        <w:trPr>
          <w:trHeight w:val="530"/>
        </w:trPr>
        <w:tc>
          <w:tcPr>
            <w:tcW w:w="3325" w:type="dxa"/>
            <w:tcBorders>
              <w:bottom w:val="single" w:sz="4" w:space="0" w:color="auto"/>
            </w:tcBorders>
            <w:shd w:val="clear" w:color="auto" w:fill="EAF1DD" w:themeFill="accent3" w:themeFillTint="33"/>
          </w:tcPr>
          <w:p w14:paraId="6B169277" w14:textId="483EA123" w:rsidR="00335F07" w:rsidRPr="00621AFF" w:rsidRDefault="00335F07" w:rsidP="00335F07">
            <w:pPr>
              <w:spacing w:after="60"/>
              <w:rPr>
                <w:color w:val="auto"/>
                <w:lang w:eastAsia="zh-CN"/>
              </w:rPr>
            </w:pPr>
            <w:r w:rsidRPr="00621AFF">
              <w:rPr>
                <w:color w:val="auto"/>
              </w:rPr>
              <w:t xml:space="preserve">Principle #3: </w:t>
            </w:r>
            <w:r w:rsidRPr="00621AFF">
              <w:rPr>
                <w:color w:val="auto"/>
                <w:lang w:eastAsia="zh-CN"/>
              </w:rPr>
              <w:t xml:space="preserve">Usage and necessity of 5GC info exposure to UE to assist AIML operation </w:t>
            </w:r>
          </w:p>
          <w:p w14:paraId="7355C024" w14:textId="77777777" w:rsidR="00335F07" w:rsidRPr="00621AFF" w:rsidRDefault="00335F07" w:rsidP="00335F07">
            <w:pPr>
              <w:spacing w:after="60"/>
              <w:rPr>
                <w:color w:val="auto"/>
              </w:rPr>
            </w:pPr>
          </w:p>
        </w:tc>
        <w:tc>
          <w:tcPr>
            <w:tcW w:w="3951" w:type="dxa"/>
            <w:tcBorders>
              <w:bottom w:val="single" w:sz="4" w:space="0" w:color="auto"/>
            </w:tcBorders>
            <w:shd w:val="clear" w:color="auto" w:fill="EAF1DD" w:themeFill="accent3" w:themeFillTint="33"/>
          </w:tcPr>
          <w:p w14:paraId="3BB91386" w14:textId="5BFDC7C1" w:rsidR="00335F07" w:rsidRPr="00621AFF" w:rsidRDefault="00335F07" w:rsidP="00335F07">
            <w:pPr>
              <w:spacing w:after="60"/>
              <w:rPr>
                <w:color w:val="auto"/>
              </w:rPr>
            </w:pPr>
            <w:r w:rsidRPr="00621AFF">
              <w:rPr>
                <w:rFonts w:hint="eastAsia"/>
                <w:color w:val="auto"/>
                <w:lang w:eastAsia="zh-CN"/>
              </w:rPr>
              <w:t>U</w:t>
            </w:r>
            <w:r w:rsidRPr="00621AFF">
              <w:rPr>
                <w:color w:val="auto"/>
                <w:lang w:eastAsia="zh-CN"/>
              </w:rPr>
              <w:t>E can obtain 5GC info from NW to optimize AIML operation at least.</w:t>
            </w:r>
          </w:p>
        </w:tc>
        <w:tc>
          <w:tcPr>
            <w:tcW w:w="2352" w:type="dxa"/>
            <w:tcBorders>
              <w:bottom w:val="single" w:sz="4" w:space="0" w:color="auto"/>
            </w:tcBorders>
            <w:shd w:val="clear" w:color="auto" w:fill="EAF1DD" w:themeFill="accent3" w:themeFillTint="33"/>
          </w:tcPr>
          <w:p w14:paraId="462ECBA1" w14:textId="31E51FF0" w:rsidR="00335F07" w:rsidRPr="00621AFF" w:rsidRDefault="00335F07" w:rsidP="00335F07">
            <w:pPr>
              <w:spacing w:after="60"/>
              <w:rPr>
                <w:color w:val="auto"/>
              </w:rPr>
            </w:pPr>
            <w:r w:rsidRPr="00621AFF">
              <w:rPr>
                <w:color w:val="auto"/>
                <w:lang w:eastAsia="zh-CN"/>
              </w:rPr>
              <w:t>&lt;Summary of supporting status for this principle&gt;</w:t>
            </w:r>
          </w:p>
        </w:tc>
      </w:tr>
      <w:tr w:rsidR="00335F07" w:rsidRPr="00703C3F" w14:paraId="4EF46DFB" w14:textId="77777777" w:rsidTr="002B41F4">
        <w:tc>
          <w:tcPr>
            <w:tcW w:w="3325" w:type="dxa"/>
            <w:shd w:val="clear" w:color="auto" w:fill="auto"/>
          </w:tcPr>
          <w:p w14:paraId="32F30E11" w14:textId="4109E9AE"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316F7AAB" w14:textId="7886EA62" w:rsidR="00335F07" w:rsidRPr="00621AFF" w:rsidRDefault="00335F07" w:rsidP="00335F07">
            <w:pPr>
              <w:spacing w:after="120"/>
              <w:rPr>
                <w:color w:val="auto"/>
              </w:rPr>
            </w:pPr>
            <w:r w:rsidRPr="00621AFF">
              <w:rPr>
                <w:rFonts w:hint="eastAsia"/>
                <w:color w:val="auto"/>
                <w:lang w:eastAsia="zh-CN"/>
              </w:rPr>
              <w:t>O</w:t>
            </w:r>
            <w:r w:rsidRPr="00621AFF">
              <w:rPr>
                <w:color w:val="auto"/>
                <w:lang w:eastAsia="zh-CN"/>
              </w:rPr>
              <w:t>PPO supports this AP.</w:t>
            </w:r>
          </w:p>
        </w:tc>
        <w:tc>
          <w:tcPr>
            <w:tcW w:w="2352" w:type="dxa"/>
            <w:shd w:val="clear" w:color="auto" w:fill="auto"/>
          </w:tcPr>
          <w:p w14:paraId="1CC1B975" w14:textId="60ECF423" w:rsidR="00335F07" w:rsidRPr="00621AFF" w:rsidRDefault="00335F07" w:rsidP="00335F07">
            <w:pPr>
              <w:rPr>
                <w:color w:val="auto"/>
                <w:lang w:eastAsia="zh-CN"/>
              </w:rPr>
            </w:pPr>
            <w:r w:rsidRPr="00621AFF">
              <w:rPr>
                <w:color w:val="auto"/>
                <w:lang w:eastAsia="zh-CN"/>
              </w:rPr>
              <w:t>Agree</w:t>
            </w:r>
          </w:p>
        </w:tc>
      </w:tr>
      <w:tr w:rsidR="00335F07" w:rsidRPr="00703C3F" w14:paraId="7F84B252" w14:textId="77777777" w:rsidTr="002B41F4">
        <w:tc>
          <w:tcPr>
            <w:tcW w:w="3325" w:type="dxa"/>
            <w:shd w:val="clear" w:color="auto" w:fill="auto"/>
          </w:tcPr>
          <w:p w14:paraId="690D6851" w14:textId="329C938C"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4267DA78" w14:textId="3BD52957"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25350EC7" w14:textId="7B9FD361" w:rsidR="00335F07" w:rsidRPr="00621AFF" w:rsidRDefault="00335F07" w:rsidP="00335F07">
            <w:pPr>
              <w:rPr>
                <w:color w:val="auto"/>
                <w:lang w:eastAsia="zh-CN"/>
              </w:rPr>
            </w:pPr>
            <w:r w:rsidRPr="00621AFF">
              <w:rPr>
                <w:color w:val="auto"/>
                <w:lang w:eastAsia="zh-CN"/>
              </w:rPr>
              <w:t>Agree</w:t>
            </w:r>
          </w:p>
        </w:tc>
      </w:tr>
      <w:tr w:rsidR="00335F07" w:rsidRPr="00703C3F" w14:paraId="02ED48AB" w14:textId="77777777" w:rsidTr="002B41F4">
        <w:tc>
          <w:tcPr>
            <w:tcW w:w="3325" w:type="dxa"/>
            <w:shd w:val="clear" w:color="auto" w:fill="auto"/>
          </w:tcPr>
          <w:p w14:paraId="54F645CD" w14:textId="4971B5FA"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06E0B526" w14:textId="2A5F2046" w:rsidR="00335F07" w:rsidRPr="00621AFF" w:rsidRDefault="00335F07" w:rsidP="00335F07">
            <w:pPr>
              <w:spacing w:after="120"/>
              <w:rPr>
                <w:color w:val="auto"/>
                <w:lang w:eastAsia="zh-CN"/>
              </w:rPr>
            </w:pPr>
          </w:p>
        </w:tc>
        <w:tc>
          <w:tcPr>
            <w:tcW w:w="2352" w:type="dxa"/>
            <w:shd w:val="clear" w:color="auto" w:fill="auto"/>
          </w:tcPr>
          <w:p w14:paraId="759226F4" w14:textId="443CD83F" w:rsidR="00335F07" w:rsidRPr="00621AFF" w:rsidRDefault="00335F07" w:rsidP="00335F07">
            <w:pPr>
              <w:rPr>
                <w:color w:val="auto"/>
                <w:lang w:eastAsia="zh-CN"/>
              </w:rPr>
            </w:pPr>
            <w:r w:rsidRPr="00621AFF">
              <w:rPr>
                <w:rFonts w:hint="eastAsia"/>
                <w:color w:val="auto"/>
                <w:lang w:eastAsia="zh-CN"/>
              </w:rPr>
              <w:t>Agree</w:t>
            </w:r>
          </w:p>
        </w:tc>
      </w:tr>
      <w:tr w:rsidR="00335F07" w:rsidRPr="00703C3F" w14:paraId="19D3C38E" w14:textId="77777777" w:rsidTr="002B41F4">
        <w:tc>
          <w:tcPr>
            <w:tcW w:w="3325" w:type="dxa"/>
            <w:shd w:val="clear" w:color="auto" w:fill="auto"/>
          </w:tcPr>
          <w:p w14:paraId="52948B69" w14:textId="54B91C8A"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27B524DF" w14:textId="5C88B59E" w:rsidR="00335F07" w:rsidRPr="00621AFF" w:rsidRDefault="00335F07" w:rsidP="00335F07">
            <w:pPr>
              <w:spacing w:after="120"/>
              <w:rPr>
                <w:color w:val="auto"/>
                <w:lang w:eastAsia="zh-CN"/>
              </w:rPr>
            </w:pPr>
            <w:r w:rsidRPr="00621AFF">
              <w:rPr>
                <w:color w:val="auto"/>
                <w:lang w:eastAsia="zh-CN"/>
              </w:rPr>
              <w:t>&lt;Company B View&gt;</w:t>
            </w:r>
          </w:p>
        </w:tc>
        <w:tc>
          <w:tcPr>
            <w:tcW w:w="2352" w:type="dxa"/>
            <w:shd w:val="clear" w:color="auto" w:fill="auto"/>
          </w:tcPr>
          <w:p w14:paraId="6B543DCD" w14:textId="03AC664A" w:rsidR="00335F07" w:rsidRPr="00621AFF" w:rsidRDefault="00335F07" w:rsidP="00335F07">
            <w:pPr>
              <w:rPr>
                <w:color w:val="auto"/>
                <w:lang w:eastAsia="zh-CN"/>
              </w:rPr>
            </w:pPr>
            <w:r w:rsidRPr="00621AFF">
              <w:rPr>
                <w:color w:val="auto"/>
                <w:lang w:eastAsia="zh-CN"/>
              </w:rPr>
              <w:t>Agree</w:t>
            </w:r>
          </w:p>
        </w:tc>
      </w:tr>
      <w:tr w:rsidR="00335F07" w:rsidRPr="00703C3F" w14:paraId="6F1DC635" w14:textId="77777777" w:rsidTr="002B41F4">
        <w:tc>
          <w:tcPr>
            <w:tcW w:w="3325" w:type="dxa"/>
            <w:shd w:val="clear" w:color="auto" w:fill="auto"/>
          </w:tcPr>
          <w:p w14:paraId="171D1D4F" w14:textId="0F2EB962"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52FA1CC4" w14:textId="77777777" w:rsidR="00335F07" w:rsidRPr="00621AFF" w:rsidRDefault="00335F07" w:rsidP="00335F07">
            <w:pPr>
              <w:spacing w:after="120"/>
              <w:rPr>
                <w:color w:val="auto"/>
                <w:lang w:eastAsia="zh-CN"/>
              </w:rPr>
            </w:pPr>
          </w:p>
        </w:tc>
        <w:tc>
          <w:tcPr>
            <w:tcW w:w="2352" w:type="dxa"/>
            <w:shd w:val="clear" w:color="auto" w:fill="auto"/>
          </w:tcPr>
          <w:p w14:paraId="602E6677" w14:textId="0E8A9E60" w:rsidR="00335F07" w:rsidRPr="00621AFF" w:rsidRDefault="00335F07" w:rsidP="00335F07">
            <w:pPr>
              <w:rPr>
                <w:color w:val="auto"/>
                <w:lang w:eastAsia="zh-CN"/>
              </w:rPr>
            </w:pPr>
            <w:r w:rsidRPr="00621AFF">
              <w:rPr>
                <w:color w:val="auto"/>
                <w:lang w:eastAsia="zh-CN"/>
              </w:rPr>
              <w:t>Agree</w:t>
            </w:r>
          </w:p>
        </w:tc>
      </w:tr>
      <w:tr w:rsidR="00335F07" w:rsidRPr="00703C3F" w14:paraId="1CBD1A7D" w14:textId="77777777" w:rsidTr="002B41F4">
        <w:tc>
          <w:tcPr>
            <w:tcW w:w="3325" w:type="dxa"/>
            <w:shd w:val="clear" w:color="auto" w:fill="auto"/>
          </w:tcPr>
          <w:p w14:paraId="3C4C003C" w14:textId="3C46A55C"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4AB1C354" w14:textId="7D429156"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209F5CF0" w14:textId="7DCE850D" w:rsidR="00335F07" w:rsidRPr="00621AFF" w:rsidRDefault="00335F07" w:rsidP="00335F07">
            <w:pPr>
              <w:rPr>
                <w:color w:val="auto"/>
                <w:lang w:eastAsia="zh-CN"/>
              </w:rPr>
            </w:pPr>
            <w:r w:rsidRPr="00621AFF">
              <w:rPr>
                <w:rFonts w:hint="eastAsia"/>
                <w:color w:val="auto"/>
                <w:lang w:eastAsia="zh-CN"/>
              </w:rPr>
              <w:t>Agree</w:t>
            </w:r>
          </w:p>
        </w:tc>
      </w:tr>
      <w:tr w:rsidR="00335F07" w:rsidRPr="00703C3F" w14:paraId="136FA75A" w14:textId="77777777" w:rsidTr="002B41F4">
        <w:tc>
          <w:tcPr>
            <w:tcW w:w="3325" w:type="dxa"/>
            <w:shd w:val="clear" w:color="auto" w:fill="auto"/>
          </w:tcPr>
          <w:p w14:paraId="734899F7" w14:textId="6A865F8B"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43478CB8" w14:textId="400C49C3" w:rsidR="00335F07" w:rsidRPr="00621AFF" w:rsidRDefault="00335F07" w:rsidP="00335F07">
            <w:pPr>
              <w:spacing w:after="120"/>
              <w:rPr>
                <w:color w:val="auto"/>
                <w:lang w:eastAsia="zh-CN"/>
              </w:rPr>
            </w:pPr>
            <w:r w:rsidRPr="00621AFF">
              <w:rPr>
                <w:color w:val="auto"/>
                <w:lang w:eastAsia="zh-CN"/>
              </w:rPr>
              <w:t>Refer to PR #2 above.</w:t>
            </w:r>
          </w:p>
        </w:tc>
        <w:tc>
          <w:tcPr>
            <w:tcW w:w="2352" w:type="dxa"/>
            <w:shd w:val="clear" w:color="auto" w:fill="auto"/>
          </w:tcPr>
          <w:p w14:paraId="2AEE4F94" w14:textId="327697C1" w:rsidR="00335F07" w:rsidRPr="00621AFF" w:rsidRDefault="00335F07" w:rsidP="00335F07">
            <w:pPr>
              <w:rPr>
                <w:color w:val="auto"/>
                <w:lang w:eastAsia="zh-CN"/>
              </w:rPr>
            </w:pPr>
            <w:r w:rsidRPr="00621AFF">
              <w:rPr>
                <w:color w:val="auto"/>
                <w:lang w:eastAsia="zh-CN"/>
              </w:rPr>
              <w:t>Agree</w:t>
            </w:r>
          </w:p>
        </w:tc>
      </w:tr>
      <w:tr w:rsidR="00335F07" w:rsidRPr="00703C3F" w14:paraId="3782BDA2" w14:textId="77777777" w:rsidTr="002B41F4">
        <w:tc>
          <w:tcPr>
            <w:tcW w:w="3325" w:type="dxa"/>
            <w:shd w:val="clear" w:color="auto" w:fill="auto"/>
          </w:tcPr>
          <w:p w14:paraId="684B9E13" w14:textId="0F3DB6F1" w:rsidR="00335F07" w:rsidRPr="00621AFF" w:rsidRDefault="00335F07" w:rsidP="00335F07">
            <w:pPr>
              <w:spacing w:after="60"/>
              <w:rPr>
                <w:color w:val="auto"/>
                <w:lang w:eastAsia="zh-CN"/>
              </w:rPr>
            </w:pPr>
            <w:r w:rsidRPr="00621AFF">
              <w:rPr>
                <w:rFonts w:hint="eastAsia"/>
                <w:color w:val="auto"/>
                <w:lang w:eastAsia="zh-CN"/>
              </w:rPr>
              <w:t>v</w:t>
            </w:r>
            <w:r w:rsidRPr="00621AFF">
              <w:rPr>
                <w:color w:val="auto"/>
                <w:lang w:eastAsia="zh-CN"/>
              </w:rPr>
              <w:t>ivo</w:t>
            </w:r>
          </w:p>
        </w:tc>
        <w:tc>
          <w:tcPr>
            <w:tcW w:w="3951" w:type="dxa"/>
            <w:shd w:val="clear" w:color="auto" w:fill="auto"/>
          </w:tcPr>
          <w:p w14:paraId="37FC35D0" w14:textId="4DA000B6" w:rsidR="00335F07" w:rsidRPr="00621AFF" w:rsidRDefault="00335F07" w:rsidP="00335F07">
            <w:pPr>
              <w:spacing w:after="120"/>
              <w:rPr>
                <w:color w:val="auto"/>
                <w:lang w:eastAsia="zh-CN"/>
              </w:rPr>
            </w:pPr>
            <w:r w:rsidRPr="00621AFF">
              <w:rPr>
                <w:color w:val="auto"/>
                <w:lang w:eastAsia="zh-CN"/>
              </w:rPr>
              <w:t>We support this principle</w:t>
            </w:r>
          </w:p>
        </w:tc>
        <w:tc>
          <w:tcPr>
            <w:tcW w:w="2352" w:type="dxa"/>
            <w:shd w:val="clear" w:color="auto" w:fill="auto"/>
          </w:tcPr>
          <w:p w14:paraId="61A95084" w14:textId="0E4812B2" w:rsidR="00335F07" w:rsidRPr="00621AFF" w:rsidRDefault="00335F07" w:rsidP="00335F07">
            <w:pPr>
              <w:rPr>
                <w:color w:val="auto"/>
                <w:lang w:eastAsia="zh-CN"/>
              </w:rPr>
            </w:pPr>
            <w:r w:rsidRPr="00621AFF">
              <w:rPr>
                <w:color w:val="auto"/>
                <w:lang w:eastAsia="zh-CN"/>
              </w:rPr>
              <w:t>Agree</w:t>
            </w:r>
          </w:p>
        </w:tc>
      </w:tr>
      <w:tr w:rsidR="00335F07" w:rsidRPr="00703C3F" w14:paraId="1E560B15" w14:textId="77777777" w:rsidTr="002B41F4">
        <w:tc>
          <w:tcPr>
            <w:tcW w:w="3325" w:type="dxa"/>
            <w:shd w:val="clear" w:color="auto" w:fill="auto"/>
          </w:tcPr>
          <w:p w14:paraId="50ECDC1B" w14:textId="38D9740C" w:rsidR="00335F07" w:rsidRPr="00621AFF" w:rsidRDefault="00335F07" w:rsidP="00335F07">
            <w:pPr>
              <w:spacing w:after="60"/>
              <w:rPr>
                <w:color w:val="auto"/>
                <w:lang w:eastAsia="zh-CN"/>
              </w:rPr>
            </w:pPr>
            <w:r w:rsidRPr="00621AFF">
              <w:rPr>
                <w:color w:val="auto"/>
                <w:lang w:eastAsia="zh-CN"/>
              </w:rPr>
              <w:lastRenderedPageBreak/>
              <w:t>Ericsson</w:t>
            </w:r>
          </w:p>
        </w:tc>
        <w:tc>
          <w:tcPr>
            <w:tcW w:w="3951" w:type="dxa"/>
            <w:shd w:val="clear" w:color="auto" w:fill="auto"/>
          </w:tcPr>
          <w:p w14:paraId="29C4E85A" w14:textId="0945D0B9"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021297CB" w14:textId="5664ECF2" w:rsidR="00335F07" w:rsidRPr="00621AFF" w:rsidRDefault="00335F07" w:rsidP="00335F07">
            <w:pPr>
              <w:rPr>
                <w:color w:val="auto"/>
                <w:lang w:eastAsia="zh-CN"/>
              </w:rPr>
            </w:pPr>
            <w:r w:rsidRPr="00621AFF">
              <w:rPr>
                <w:color w:val="auto"/>
                <w:lang w:eastAsia="zh-CN"/>
              </w:rPr>
              <w:t>Agree</w:t>
            </w:r>
          </w:p>
        </w:tc>
      </w:tr>
      <w:tr w:rsidR="00335F07" w14:paraId="284C0E4D" w14:textId="77777777" w:rsidTr="006145F4">
        <w:tc>
          <w:tcPr>
            <w:tcW w:w="3325" w:type="dxa"/>
            <w:tcBorders>
              <w:bottom w:val="single" w:sz="4" w:space="0" w:color="auto"/>
            </w:tcBorders>
            <w:shd w:val="clear" w:color="auto" w:fill="EAF1DD" w:themeFill="accent3" w:themeFillTint="33"/>
          </w:tcPr>
          <w:p w14:paraId="3D170D34" w14:textId="34C52CC5" w:rsidR="00335F07" w:rsidRPr="00621AFF" w:rsidRDefault="00335F07" w:rsidP="00335F07">
            <w:pPr>
              <w:spacing w:after="60"/>
              <w:rPr>
                <w:color w:val="auto"/>
              </w:rPr>
            </w:pPr>
            <w:r w:rsidRPr="00621AFF">
              <w:rPr>
                <w:color w:val="auto"/>
              </w:rPr>
              <w:t xml:space="preserve">Principle #4: Support NAS based solution to expose network information to UE </w:t>
            </w:r>
          </w:p>
          <w:p w14:paraId="38625424" w14:textId="77777777" w:rsidR="00335F07" w:rsidRPr="00621AFF" w:rsidRDefault="00335F07" w:rsidP="00335F07">
            <w:pPr>
              <w:spacing w:after="60"/>
              <w:rPr>
                <w:color w:val="auto"/>
                <w:sz w:val="18"/>
                <w:szCs w:val="18"/>
                <w:lang w:eastAsia="zh-CN"/>
              </w:rPr>
            </w:pPr>
          </w:p>
        </w:tc>
        <w:tc>
          <w:tcPr>
            <w:tcW w:w="3951" w:type="dxa"/>
            <w:tcBorders>
              <w:bottom w:val="single" w:sz="4" w:space="0" w:color="auto"/>
            </w:tcBorders>
            <w:shd w:val="clear" w:color="auto" w:fill="EAF1DD" w:themeFill="accent3" w:themeFillTint="33"/>
          </w:tcPr>
          <w:p w14:paraId="2F42B129" w14:textId="5D0C0D83" w:rsidR="00335F07" w:rsidRPr="00621AFF" w:rsidRDefault="00335F07" w:rsidP="00335F07">
            <w:pPr>
              <w:spacing w:after="60"/>
              <w:jc w:val="both"/>
              <w:rPr>
                <w:color w:val="auto"/>
                <w:lang w:eastAsia="zh-CN"/>
              </w:rPr>
            </w:pPr>
            <w:r w:rsidRPr="00621AFF">
              <w:rPr>
                <w:color w:val="auto"/>
                <w:lang w:eastAsia="zh-CN"/>
              </w:rPr>
              <w:t xml:space="preserve">Control Plane-based exposure solutions need to be supported. NAS will be used to relay/signal UE’s subscription to 5GC. </w:t>
            </w:r>
            <w:r w:rsidRPr="00621AFF">
              <w:rPr>
                <w:rFonts w:hint="eastAsia"/>
                <w:color w:val="auto"/>
                <w:lang w:eastAsia="zh-CN"/>
              </w:rPr>
              <w:t>T</w:t>
            </w:r>
            <w:r w:rsidRPr="00621AFF">
              <w:rPr>
                <w:color w:val="auto"/>
                <w:lang w:eastAsia="zh-CN"/>
              </w:rPr>
              <w:t xml:space="preserve">he UE can request the information to the NWDAF via SMF. And the NWDAF can also send the information to the UE via SMF. </w:t>
            </w:r>
          </w:p>
        </w:tc>
        <w:tc>
          <w:tcPr>
            <w:tcW w:w="2352" w:type="dxa"/>
            <w:tcBorders>
              <w:bottom w:val="single" w:sz="4" w:space="0" w:color="auto"/>
            </w:tcBorders>
            <w:shd w:val="clear" w:color="auto" w:fill="EAF1DD" w:themeFill="accent3" w:themeFillTint="33"/>
          </w:tcPr>
          <w:p w14:paraId="2C9341B2" w14:textId="77777777"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201025BC" w14:textId="77777777" w:rsidTr="002B41F4">
        <w:tc>
          <w:tcPr>
            <w:tcW w:w="3325" w:type="dxa"/>
            <w:shd w:val="clear" w:color="auto" w:fill="auto"/>
          </w:tcPr>
          <w:p w14:paraId="56A51DFD" w14:textId="7F070312"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177C4CAD" w14:textId="2A52C032" w:rsidR="00335F07" w:rsidRPr="00621AFF" w:rsidRDefault="00335F07" w:rsidP="00335F07">
            <w:pPr>
              <w:spacing w:after="120"/>
              <w:rPr>
                <w:color w:val="auto"/>
              </w:rPr>
            </w:pPr>
            <w:r w:rsidRPr="00621AFF">
              <w:rPr>
                <w:color w:val="auto"/>
                <w:lang w:eastAsia="zh-CN"/>
              </w:rPr>
              <w:t>If a small amount of analytics result notify to UE will not cause the high CP load, the results can also be exposed via CP.</w:t>
            </w:r>
          </w:p>
        </w:tc>
        <w:tc>
          <w:tcPr>
            <w:tcW w:w="2352" w:type="dxa"/>
            <w:shd w:val="clear" w:color="auto" w:fill="auto"/>
          </w:tcPr>
          <w:p w14:paraId="1696538E" w14:textId="59FA1666" w:rsidR="00335F07" w:rsidRPr="00621AFF" w:rsidRDefault="00335F07" w:rsidP="00335F07">
            <w:pPr>
              <w:rPr>
                <w:color w:val="auto"/>
                <w:lang w:eastAsia="zh-CN"/>
              </w:rPr>
            </w:pPr>
            <w:r w:rsidRPr="00621AFF">
              <w:rPr>
                <w:color w:val="auto"/>
                <w:lang w:eastAsia="zh-CN"/>
              </w:rPr>
              <w:t>Neutral</w:t>
            </w:r>
          </w:p>
        </w:tc>
      </w:tr>
      <w:tr w:rsidR="00335F07" w:rsidRPr="00703C3F" w14:paraId="49C3B93E" w14:textId="77777777" w:rsidTr="002B41F4">
        <w:tc>
          <w:tcPr>
            <w:tcW w:w="3325" w:type="dxa"/>
            <w:shd w:val="clear" w:color="auto" w:fill="auto"/>
          </w:tcPr>
          <w:p w14:paraId="7A56DEAC" w14:textId="19697A7E"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71A97766" w14:textId="7E8D0225" w:rsidR="00335F07" w:rsidRPr="00621AFF" w:rsidRDefault="00335F07" w:rsidP="00335F07">
            <w:pPr>
              <w:spacing w:after="120"/>
              <w:rPr>
                <w:color w:val="auto"/>
                <w:lang w:eastAsia="zh-CN"/>
              </w:rPr>
            </w:pPr>
            <w:r w:rsidRPr="00621AFF">
              <w:rPr>
                <w:color w:val="auto"/>
                <w:lang w:eastAsia="zh-CN"/>
              </w:rPr>
              <w:t>Not OK for using NAS to relay/signal UE subscription to 5GC.</w:t>
            </w:r>
            <w:r w:rsidRPr="00621AFF">
              <w:rPr>
                <w:color w:val="auto"/>
              </w:rPr>
              <w:t xml:space="preserve"> </w:t>
            </w:r>
            <w:r w:rsidRPr="00621AFF">
              <w:rPr>
                <w:color w:val="auto"/>
                <w:lang w:eastAsia="zh-CN"/>
              </w:rPr>
              <w:t xml:space="preserve">It </w:t>
            </w:r>
            <w:proofErr w:type="gramStart"/>
            <w:r w:rsidRPr="00621AFF">
              <w:rPr>
                <w:color w:val="auto"/>
                <w:lang w:eastAsia="zh-CN"/>
              </w:rPr>
              <w:t>would</w:t>
            </w:r>
            <w:proofErr w:type="gramEnd"/>
            <w:r w:rsidRPr="00621AFF">
              <w:rPr>
                <w:color w:val="auto"/>
                <w:lang w:eastAsia="zh-CN"/>
              </w:rPr>
              <w:t xml:space="preserve"> bring a lot of complexity on the UE side if we allow the UE itself take the responsibility to do the network information or data analytics subscription/request.</w:t>
            </w:r>
          </w:p>
        </w:tc>
        <w:tc>
          <w:tcPr>
            <w:tcW w:w="2352" w:type="dxa"/>
            <w:shd w:val="clear" w:color="auto" w:fill="auto"/>
          </w:tcPr>
          <w:p w14:paraId="0D567B45" w14:textId="0298457F" w:rsidR="00335F07" w:rsidRPr="00621AFF" w:rsidRDefault="00335F07" w:rsidP="00335F07">
            <w:pPr>
              <w:rPr>
                <w:color w:val="auto"/>
                <w:lang w:eastAsia="zh-CN"/>
              </w:rPr>
            </w:pPr>
            <w:r w:rsidRPr="00621AFF">
              <w:rPr>
                <w:color w:val="auto"/>
                <w:lang w:eastAsia="zh-CN"/>
              </w:rPr>
              <w:t>Disagree</w:t>
            </w:r>
          </w:p>
        </w:tc>
      </w:tr>
      <w:tr w:rsidR="00335F07" w:rsidRPr="00703C3F" w14:paraId="389FC8DD" w14:textId="77777777" w:rsidTr="002B41F4">
        <w:tc>
          <w:tcPr>
            <w:tcW w:w="3325" w:type="dxa"/>
            <w:shd w:val="clear" w:color="auto" w:fill="auto"/>
          </w:tcPr>
          <w:p w14:paraId="09A42679" w14:textId="4FE53210"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7964A454" w14:textId="26BE65FB" w:rsidR="00335F07" w:rsidRPr="00621AFF" w:rsidRDefault="00335F07" w:rsidP="00335F07">
            <w:pPr>
              <w:spacing w:after="120"/>
              <w:rPr>
                <w:color w:val="auto"/>
                <w:lang w:eastAsia="zh-CN"/>
              </w:rPr>
            </w:pPr>
            <w:r w:rsidRPr="00621AFF">
              <w:rPr>
                <w:rFonts w:hint="eastAsia"/>
                <w:color w:val="auto"/>
                <w:lang w:eastAsia="zh-CN"/>
              </w:rPr>
              <w:t>Further evaluation is needed.</w:t>
            </w:r>
          </w:p>
        </w:tc>
        <w:tc>
          <w:tcPr>
            <w:tcW w:w="2352" w:type="dxa"/>
            <w:shd w:val="clear" w:color="auto" w:fill="auto"/>
          </w:tcPr>
          <w:p w14:paraId="25012972" w14:textId="715B23AD" w:rsidR="00335F07" w:rsidRPr="00621AFF" w:rsidRDefault="00335F07" w:rsidP="00335F07">
            <w:pPr>
              <w:rPr>
                <w:color w:val="auto"/>
                <w:lang w:eastAsia="zh-CN"/>
              </w:rPr>
            </w:pPr>
            <w:r w:rsidRPr="00621AFF">
              <w:rPr>
                <w:rFonts w:hint="eastAsia"/>
                <w:color w:val="auto"/>
                <w:lang w:eastAsia="zh-CN"/>
              </w:rPr>
              <w:t>Neutral</w:t>
            </w:r>
          </w:p>
        </w:tc>
      </w:tr>
      <w:tr w:rsidR="00335F07" w:rsidRPr="00703C3F" w14:paraId="7B32EA0C" w14:textId="77777777" w:rsidTr="002B41F4">
        <w:tc>
          <w:tcPr>
            <w:tcW w:w="3325" w:type="dxa"/>
            <w:shd w:val="clear" w:color="auto" w:fill="auto"/>
          </w:tcPr>
          <w:p w14:paraId="67D702BE" w14:textId="315B071A"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3E912D4F" w14:textId="0C2C44F8" w:rsidR="00335F07" w:rsidRPr="00621AFF" w:rsidRDefault="00335F07" w:rsidP="00335F07">
            <w:pPr>
              <w:spacing w:after="120"/>
              <w:rPr>
                <w:color w:val="auto"/>
                <w:lang w:eastAsia="zh-CN"/>
              </w:rPr>
            </w:pPr>
            <w:r w:rsidRPr="00621AFF">
              <w:rPr>
                <w:color w:val="auto"/>
              </w:rPr>
              <w:t>Both CP and UP solutions should be supported allowing solutions to leverage existing functionality for both UP and CP</w:t>
            </w:r>
          </w:p>
        </w:tc>
        <w:tc>
          <w:tcPr>
            <w:tcW w:w="2352" w:type="dxa"/>
            <w:shd w:val="clear" w:color="auto" w:fill="auto"/>
          </w:tcPr>
          <w:p w14:paraId="6283F3F5" w14:textId="195E8D60" w:rsidR="00335F07" w:rsidRPr="00621AFF" w:rsidRDefault="00335F07" w:rsidP="00335F07">
            <w:pPr>
              <w:rPr>
                <w:color w:val="auto"/>
                <w:lang w:eastAsia="zh-CN"/>
              </w:rPr>
            </w:pPr>
            <w:r w:rsidRPr="00621AFF">
              <w:rPr>
                <w:color w:val="auto"/>
                <w:lang w:eastAsia="zh-CN"/>
              </w:rPr>
              <w:t>Agree</w:t>
            </w:r>
          </w:p>
        </w:tc>
      </w:tr>
      <w:tr w:rsidR="00335F07" w:rsidRPr="00703C3F" w14:paraId="7D2C012B" w14:textId="77777777" w:rsidTr="002B41F4">
        <w:tc>
          <w:tcPr>
            <w:tcW w:w="3325" w:type="dxa"/>
            <w:shd w:val="clear" w:color="auto" w:fill="auto"/>
          </w:tcPr>
          <w:p w14:paraId="17E70EF4" w14:textId="219F887B"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16356B6D" w14:textId="00439EB2" w:rsidR="00335F07" w:rsidRPr="00621AFF" w:rsidRDefault="00335F07" w:rsidP="00335F07">
            <w:pPr>
              <w:spacing w:after="120"/>
              <w:rPr>
                <w:color w:val="auto"/>
                <w:lang w:eastAsia="zh-CN"/>
              </w:rPr>
            </w:pPr>
            <w:r w:rsidRPr="00621AFF">
              <w:rPr>
                <w:rFonts w:hint="eastAsia"/>
                <w:color w:val="auto"/>
                <w:lang w:eastAsia="zh-CN"/>
              </w:rPr>
              <w:t>T</w:t>
            </w:r>
            <w:r w:rsidRPr="00621AFF">
              <w:rPr>
                <w:color w:val="auto"/>
                <w:lang w:eastAsia="zh-CN"/>
              </w:rPr>
              <w:t>he UE can request the 5GC information to the SMF. Then t</w:t>
            </w:r>
            <w:r w:rsidRPr="00621AFF">
              <w:rPr>
                <w:color w:val="auto"/>
                <w:lang w:eastAsia="ko-KR"/>
              </w:rPr>
              <w:t xml:space="preserve">he SMF provides </w:t>
            </w:r>
            <w:r w:rsidRPr="00621AFF">
              <w:rPr>
                <w:color w:val="auto"/>
                <w:lang w:eastAsia="zh-CN"/>
              </w:rPr>
              <w:t>the 5GC information obtained from the NWDAF to the UE.</w:t>
            </w:r>
          </w:p>
        </w:tc>
        <w:tc>
          <w:tcPr>
            <w:tcW w:w="2352" w:type="dxa"/>
            <w:shd w:val="clear" w:color="auto" w:fill="auto"/>
          </w:tcPr>
          <w:p w14:paraId="1A6704B3" w14:textId="3D2BB522" w:rsidR="00335F07" w:rsidRPr="00621AFF" w:rsidRDefault="00335F07" w:rsidP="00335F07">
            <w:pPr>
              <w:rPr>
                <w:color w:val="auto"/>
                <w:lang w:eastAsia="zh-CN"/>
              </w:rPr>
            </w:pPr>
            <w:r w:rsidRPr="00621AFF">
              <w:rPr>
                <w:color w:val="auto"/>
                <w:lang w:eastAsia="zh-CN"/>
              </w:rPr>
              <w:t>Agree</w:t>
            </w:r>
          </w:p>
        </w:tc>
      </w:tr>
      <w:tr w:rsidR="00335F07" w:rsidRPr="00703C3F" w14:paraId="237DBE38" w14:textId="77777777" w:rsidTr="002B41F4">
        <w:tc>
          <w:tcPr>
            <w:tcW w:w="3325" w:type="dxa"/>
            <w:shd w:val="clear" w:color="auto" w:fill="auto"/>
          </w:tcPr>
          <w:p w14:paraId="22C7617E" w14:textId="12951D3B"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55F3D180" w14:textId="7D8F0FC9"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05B8F438" w14:textId="745D8A6D"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54F9FA09" w14:textId="77777777" w:rsidTr="002B41F4">
        <w:tc>
          <w:tcPr>
            <w:tcW w:w="3325" w:type="dxa"/>
            <w:shd w:val="clear" w:color="auto" w:fill="auto"/>
          </w:tcPr>
          <w:p w14:paraId="2D8DFD20" w14:textId="405B5C29"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3B348300" w14:textId="0BEB62DF" w:rsidR="00335F07" w:rsidRPr="00621AFF" w:rsidRDefault="00335F07" w:rsidP="00335F07">
            <w:pPr>
              <w:spacing w:after="120"/>
              <w:rPr>
                <w:color w:val="auto"/>
                <w:lang w:eastAsia="zh-CN"/>
              </w:rPr>
            </w:pPr>
            <w:r w:rsidRPr="00621AFF">
              <w:rPr>
                <w:color w:val="auto"/>
                <w:lang w:eastAsia="zh-CN"/>
              </w:rPr>
              <w:t xml:space="preserve">We support NAS based solution to expose network information. However, there should be evaluation and analysis before deciding the solution. </w:t>
            </w:r>
          </w:p>
        </w:tc>
        <w:tc>
          <w:tcPr>
            <w:tcW w:w="2352" w:type="dxa"/>
            <w:shd w:val="clear" w:color="auto" w:fill="auto"/>
          </w:tcPr>
          <w:p w14:paraId="689270B0" w14:textId="603CAD8C" w:rsidR="00335F07" w:rsidRPr="00621AFF" w:rsidRDefault="00335F07" w:rsidP="00335F07">
            <w:pPr>
              <w:rPr>
                <w:color w:val="auto"/>
                <w:lang w:eastAsia="zh-CN"/>
              </w:rPr>
            </w:pPr>
            <w:r w:rsidRPr="00621AFF">
              <w:rPr>
                <w:color w:val="auto"/>
                <w:lang w:eastAsia="zh-CN"/>
              </w:rPr>
              <w:t>Disagree</w:t>
            </w:r>
          </w:p>
        </w:tc>
      </w:tr>
      <w:tr w:rsidR="00335F07" w:rsidRPr="00703C3F" w14:paraId="73412011" w14:textId="77777777" w:rsidTr="002B41F4">
        <w:tc>
          <w:tcPr>
            <w:tcW w:w="3325" w:type="dxa"/>
            <w:shd w:val="clear" w:color="auto" w:fill="auto"/>
          </w:tcPr>
          <w:p w14:paraId="76689F4B" w14:textId="7CD2ECCF" w:rsidR="00335F07" w:rsidRPr="00621AFF" w:rsidRDefault="00335F07" w:rsidP="00335F07">
            <w:pPr>
              <w:spacing w:after="60"/>
              <w:rPr>
                <w:color w:val="auto"/>
                <w:lang w:eastAsia="zh-CN"/>
              </w:rPr>
            </w:pPr>
            <w:r w:rsidRPr="00621AFF">
              <w:rPr>
                <w:color w:val="auto"/>
                <w:lang w:eastAsia="zh-CN"/>
              </w:rPr>
              <w:t>vivo</w:t>
            </w:r>
          </w:p>
        </w:tc>
        <w:tc>
          <w:tcPr>
            <w:tcW w:w="3951" w:type="dxa"/>
            <w:shd w:val="clear" w:color="auto" w:fill="auto"/>
          </w:tcPr>
          <w:p w14:paraId="26B401CD" w14:textId="77777777" w:rsidR="00335F07" w:rsidRPr="00621AFF" w:rsidRDefault="00335F07" w:rsidP="00335F07">
            <w:pPr>
              <w:spacing w:after="120"/>
              <w:rPr>
                <w:color w:val="auto"/>
                <w:lang w:eastAsia="zh-CN"/>
              </w:rPr>
            </w:pPr>
          </w:p>
        </w:tc>
        <w:tc>
          <w:tcPr>
            <w:tcW w:w="2352" w:type="dxa"/>
            <w:shd w:val="clear" w:color="auto" w:fill="auto"/>
          </w:tcPr>
          <w:p w14:paraId="62B5CB32" w14:textId="42D3CCF1" w:rsidR="00335F07" w:rsidRPr="00621AFF" w:rsidRDefault="00335F07" w:rsidP="00335F07">
            <w:pPr>
              <w:rPr>
                <w:color w:val="auto"/>
                <w:lang w:eastAsia="zh-CN"/>
              </w:rPr>
            </w:pPr>
            <w:r w:rsidRPr="00621AFF">
              <w:rPr>
                <w:rFonts w:hint="eastAsia"/>
                <w:color w:val="auto"/>
                <w:lang w:eastAsia="zh-CN"/>
              </w:rPr>
              <w:t>Ne</w:t>
            </w:r>
            <w:r w:rsidRPr="00621AFF">
              <w:rPr>
                <w:color w:val="auto"/>
                <w:lang w:eastAsia="zh-CN"/>
              </w:rPr>
              <w:t>utral</w:t>
            </w:r>
          </w:p>
        </w:tc>
      </w:tr>
      <w:tr w:rsidR="00335F07" w:rsidRPr="00703C3F" w14:paraId="758C44AC" w14:textId="77777777" w:rsidTr="002B41F4">
        <w:tc>
          <w:tcPr>
            <w:tcW w:w="3325" w:type="dxa"/>
            <w:shd w:val="clear" w:color="auto" w:fill="auto"/>
          </w:tcPr>
          <w:p w14:paraId="3A048264" w14:textId="7D9C66D1" w:rsidR="00335F07" w:rsidRPr="00621AFF" w:rsidRDefault="00335F07" w:rsidP="00335F07">
            <w:pPr>
              <w:spacing w:after="60"/>
              <w:rPr>
                <w:color w:val="auto"/>
                <w:lang w:eastAsia="zh-CN"/>
              </w:rPr>
            </w:pPr>
            <w:r w:rsidRPr="00621AFF">
              <w:rPr>
                <w:color w:val="auto"/>
                <w:lang w:eastAsia="zh-CN"/>
              </w:rPr>
              <w:t>Ericsson</w:t>
            </w:r>
          </w:p>
        </w:tc>
        <w:tc>
          <w:tcPr>
            <w:tcW w:w="3951" w:type="dxa"/>
            <w:shd w:val="clear" w:color="auto" w:fill="auto"/>
          </w:tcPr>
          <w:p w14:paraId="5A0AFF02" w14:textId="74215F14" w:rsidR="00335F07" w:rsidRPr="00621AFF" w:rsidRDefault="00335F07" w:rsidP="00335F07">
            <w:pPr>
              <w:spacing w:after="120"/>
              <w:rPr>
                <w:color w:val="auto"/>
                <w:lang w:eastAsia="zh-CN"/>
              </w:rPr>
            </w:pPr>
            <w:r w:rsidRPr="00621AFF">
              <w:rPr>
                <w:color w:val="auto"/>
                <w:lang w:eastAsia="zh-CN"/>
              </w:rPr>
              <w:t xml:space="preserve">We don’t need both NAS and User </w:t>
            </w:r>
            <w:proofErr w:type="gramStart"/>
            <w:r w:rsidRPr="00621AFF">
              <w:rPr>
                <w:color w:val="auto"/>
                <w:lang w:eastAsia="zh-CN"/>
              </w:rPr>
              <w:t>plane based</w:t>
            </w:r>
            <w:proofErr w:type="gramEnd"/>
            <w:r w:rsidRPr="00621AFF">
              <w:rPr>
                <w:color w:val="auto"/>
                <w:lang w:eastAsia="zh-CN"/>
              </w:rPr>
              <w:t xml:space="preserve"> solution. It would be good to not impact NAS </w:t>
            </w:r>
            <w:proofErr w:type="spellStart"/>
            <w:r w:rsidRPr="00621AFF">
              <w:rPr>
                <w:color w:val="auto"/>
                <w:lang w:eastAsia="zh-CN"/>
              </w:rPr>
              <w:t>signaling</w:t>
            </w:r>
            <w:proofErr w:type="spellEnd"/>
            <w:r w:rsidRPr="00621AFF">
              <w:rPr>
                <w:color w:val="auto"/>
                <w:lang w:eastAsia="zh-CN"/>
              </w:rPr>
              <w:t xml:space="preserve">, especially impact the existing NAS </w:t>
            </w:r>
            <w:proofErr w:type="spellStart"/>
            <w:r w:rsidRPr="00621AFF">
              <w:rPr>
                <w:color w:val="auto"/>
                <w:lang w:eastAsia="zh-CN"/>
              </w:rPr>
              <w:t>signaling</w:t>
            </w:r>
            <w:proofErr w:type="spellEnd"/>
            <w:r w:rsidRPr="00621AFF">
              <w:rPr>
                <w:color w:val="auto"/>
                <w:lang w:eastAsia="zh-CN"/>
              </w:rPr>
              <w:t xml:space="preserve">, </w:t>
            </w:r>
            <w:proofErr w:type="gramStart"/>
            <w:r w:rsidRPr="00621AFF">
              <w:rPr>
                <w:color w:val="auto"/>
                <w:lang w:eastAsia="zh-CN"/>
              </w:rPr>
              <w:t>e.g.</w:t>
            </w:r>
            <w:proofErr w:type="gramEnd"/>
            <w:r w:rsidRPr="00621AFF">
              <w:rPr>
                <w:color w:val="auto"/>
                <w:lang w:eastAsia="zh-CN"/>
              </w:rPr>
              <w:t xml:space="preserve"> SM messages</w:t>
            </w:r>
          </w:p>
        </w:tc>
        <w:tc>
          <w:tcPr>
            <w:tcW w:w="2352" w:type="dxa"/>
            <w:shd w:val="clear" w:color="auto" w:fill="auto"/>
          </w:tcPr>
          <w:p w14:paraId="72E5D0E8" w14:textId="3F49658C" w:rsidR="00335F07" w:rsidRPr="00621AFF" w:rsidRDefault="00335F07" w:rsidP="00335F07">
            <w:pPr>
              <w:rPr>
                <w:color w:val="auto"/>
                <w:lang w:eastAsia="zh-CN"/>
              </w:rPr>
            </w:pPr>
            <w:r w:rsidRPr="00621AFF">
              <w:rPr>
                <w:color w:val="auto"/>
                <w:lang w:eastAsia="zh-CN"/>
              </w:rPr>
              <w:t>Disagree</w:t>
            </w:r>
          </w:p>
        </w:tc>
      </w:tr>
      <w:tr w:rsidR="00335F07" w14:paraId="3EAFAD21" w14:textId="77777777" w:rsidTr="006145F4">
        <w:tc>
          <w:tcPr>
            <w:tcW w:w="3325" w:type="dxa"/>
            <w:tcBorders>
              <w:bottom w:val="single" w:sz="4" w:space="0" w:color="auto"/>
            </w:tcBorders>
            <w:shd w:val="clear" w:color="auto" w:fill="EAF1DD" w:themeFill="accent3" w:themeFillTint="33"/>
          </w:tcPr>
          <w:p w14:paraId="3BD80A04" w14:textId="77C0036E" w:rsidR="00335F07" w:rsidRPr="00621AFF" w:rsidRDefault="00335F07" w:rsidP="00335F07">
            <w:pPr>
              <w:spacing w:after="60"/>
              <w:rPr>
                <w:color w:val="auto"/>
              </w:rPr>
            </w:pPr>
            <w:r w:rsidRPr="00621AFF">
              <w:rPr>
                <w:color w:val="auto"/>
              </w:rPr>
              <w:t xml:space="preserve">Principle #5: Support DCAF based solution to expose network information to UE </w:t>
            </w:r>
          </w:p>
        </w:tc>
        <w:tc>
          <w:tcPr>
            <w:tcW w:w="3951" w:type="dxa"/>
            <w:tcBorders>
              <w:bottom w:val="single" w:sz="4" w:space="0" w:color="auto"/>
            </w:tcBorders>
            <w:shd w:val="clear" w:color="auto" w:fill="EAF1DD" w:themeFill="accent3" w:themeFillTint="33"/>
          </w:tcPr>
          <w:p w14:paraId="6A0503E8" w14:textId="3CE3E0E7" w:rsidR="00335F07" w:rsidRPr="00621AFF" w:rsidRDefault="00335F07" w:rsidP="00335F07">
            <w:pPr>
              <w:spacing w:after="60"/>
              <w:jc w:val="both"/>
              <w:rPr>
                <w:color w:val="auto"/>
                <w:lang w:eastAsia="zh-CN"/>
              </w:rPr>
            </w:pPr>
            <w:r w:rsidRPr="00621AFF">
              <w:rPr>
                <w:color w:val="auto"/>
                <w:lang w:eastAsia="zh-CN"/>
              </w:rPr>
              <w:t>User Plane-based exposure solutions need to be supported</w:t>
            </w:r>
            <w:r w:rsidRPr="00621AFF">
              <w:rPr>
                <w:rFonts w:hint="eastAsia"/>
                <w:color w:val="auto"/>
                <w:lang w:eastAsia="zh-CN"/>
              </w:rPr>
              <w:t>.</w:t>
            </w:r>
            <w:r w:rsidRPr="00621AFF">
              <w:rPr>
                <w:color w:val="auto"/>
                <w:lang w:eastAsia="zh-CN"/>
              </w:rPr>
              <w:t xml:space="preserve"> Reuse the DCAF architecture to expose 5GC info to UE. </w:t>
            </w:r>
            <w:r w:rsidRPr="00621AFF">
              <w:rPr>
                <w:rFonts w:hint="eastAsia"/>
                <w:color w:val="auto"/>
                <w:lang w:eastAsia="zh-CN"/>
              </w:rPr>
              <w:t>T</w:t>
            </w:r>
            <w:r w:rsidRPr="00621AFF">
              <w:rPr>
                <w:color w:val="auto"/>
                <w:lang w:eastAsia="zh-CN"/>
              </w:rPr>
              <w:t xml:space="preserve">he UE can request the information to the NWDAF via DCAF. And the NWDAF can also send the information to the UE via DCAF. </w:t>
            </w:r>
          </w:p>
        </w:tc>
        <w:tc>
          <w:tcPr>
            <w:tcW w:w="2352" w:type="dxa"/>
            <w:tcBorders>
              <w:bottom w:val="single" w:sz="4" w:space="0" w:color="auto"/>
            </w:tcBorders>
            <w:shd w:val="clear" w:color="auto" w:fill="EAF1DD" w:themeFill="accent3" w:themeFillTint="33"/>
          </w:tcPr>
          <w:p w14:paraId="5D73CDEC" w14:textId="69EF57C5"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5A8020E4" w14:textId="77777777" w:rsidTr="00645FCA">
        <w:tc>
          <w:tcPr>
            <w:tcW w:w="3325" w:type="dxa"/>
            <w:shd w:val="clear" w:color="auto" w:fill="auto"/>
          </w:tcPr>
          <w:p w14:paraId="1568998F" w14:textId="7B4C9214"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68D7B154" w14:textId="3F567155" w:rsidR="00335F07" w:rsidRPr="00621AFF" w:rsidRDefault="00335F07" w:rsidP="00335F07">
            <w:pPr>
              <w:spacing w:after="120"/>
              <w:rPr>
                <w:color w:val="auto"/>
              </w:rPr>
            </w:pPr>
            <w:r w:rsidRPr="00621AFF">
              <w:rPr>
                <w:rFonts w:hint="eastAsia"/>
                <w:color w:val="auto"/>
                <w:lang w:eastAsia="zh-CN"/>
              </w:rPr>
              <w:t>O</w:t>
            </w:r>
            <w:r w:rsidRPr="00621AFF">
              <w:rPr>
                <w:color w:val="auto"/>
                <w:lang w:eastAsia="zh-CN"/>
              </w:rPr>
              <w:t>PPO supports this AP. Reuse the DACF architecture to support expose info to UE is easier.</w:t>
            </w:r>
          </w:p>
        </w:tc>
        <w:tc>
          <w:tcPr>
            <w:tcW w:w="2352" w:type="dxa"/>
            <w:shd w:val="clear" w:color="auto" w:fill="auto"/>
          </w:tcPr>
          <w:p w14:paraId="35BACE11" w14:textId="61D5C59D" w:rsidR="00335F07" w:rsidRPr="00621AFF" w:rsidRDefault="00335F07" w:rsidP="00335F07">
            <w:pPr>
              <w:rPr>
                <w:color w:val="auto"/>
                <w:lang w:eastAsia="zh-CN"/>
              </w:rPr>
            </w:pPr>
            <w:r w:rsidRPr="00621AFF">
              <w:rPr>
                <w:color w:val="auto"/>
                <w:lang w:eastAsia="zh-CN"/>
              </w:rPr>
              <w:t>Agree</w:t>
            </w:r>
          </w:p>
        </w:tc>
      </w:tr>
      <w:tr w:rsidR="00335F07" w:rsidRPr="00703C3F" w14:paraId="24FD6FA5" w14:textId="77777777" w:rsidTr="00645FCA">
        <w:tc>
          <w:tcPr>
            <w:tcW w:w="3325" w:type="dxa"/>
            <w:shd w:val="clear" w:color="auto" w:fill="auto"/>
          </w:tcPr>
          <w:p w14:paraId="440FCFF7" w14:textId="1D6CF45F"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2DAA0841" w14:textId="77E79D80"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6F0B7110" w14:textId="0B923229" w:rsidR="00335F07" w:rsidRPr="00621AFF" w:rsidRDefault="00335F07" w:rsidP="00335F07">
            <w:pPr>
              <w:rPr>
                <w:color w:val="auto"/>
                <w:lang w:eastAsia="zh-CN"/>
              </w:rPr>
            </w:pPr>
            <w:r w:rsidRPr="00621AFF">
              <w:rPr>
                <w:color w:val="auto"/>
                <w:lang w:eastAsia="zh-CN"/>
              </w:rPr>
              <w:t>Neutral</w:t>
            </w:r>
          </w:p>
        </w:tc>
      </w:tr>
      <w:tr w:rsidR="00335F07" w:rsidRPr="00703C3F" w14:paraId="51CD9BDD" w14:textId="77777777" w:rsidTr="00645FCA">
        <w:tc>
          <w:tcPr>
            <w:tcW w:w="3325" w:type="dxa"/>
            <w:shd w:val="clear" w:color="auto" w:fill="auto"/>
          </w:tcPr>
          <w:p w14:paraId="5C661A65" w14:textId="5B11F674"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540F7C17" w14:textId="5B28A07F" w:rsidR="00335F07" w:rsidRPr="00621AFF" w:rsidRDefault="00335F07" w:rsidP="00335F07">
            <w:pPr>
              <w:spacing w:after="120"/>
              <w:rPr>
                <w:color w:val="auto"/>
                <w:lang w:eastAsia="zh-CN"/>
              </w:rPr>
            </w:pPr>
            <w:r w:rsidRPr="00621AFF">
              <w:rPr>
                <w:rFonts w:hint="eastAsia"/>
                <w:color w:val="auto"/>
                <w:lang w:eastAsia="zh-CN"/>
              </w:rPr>
              <w:t>Further evaluation is needed.</w:t>
            </w:r>
          </w:p>
        </w:tc>
        <w:tc>
          <w:tcPr>
            <w:tcW w:w="2352" w:type="dxa"/>
            <w:shd w:val="clear" w:color="auto" w:fill="auto"/>
          </w:tcPr>
          <w:p w14:paraId="711871AB" w14:textId="40A2189B" w:rsidR="00335F07" w:rsidRPr="00621AFF" w:rsidRDefault="00335F07" w:rsidP="00335F07">
            <w:pPr>
              <w:rPr>
                <w:color w:val="auto"/>
                <w:lang w:eastAsia="zh-CN"/>
              </w:rPr>
            </w:pPr>
            <w:r w:rsidRPr="00621AFF">
              <w:rPr>
                <w:rFonts w:hint="eastAsia"/>
                <w:color w:val="auto"/>
                <w:lang w:eastAsia="zh-CN"/>
              </w:rPr>
              <w:t>Neutral</w:t>
            </w:r>
          </w:p>
        </w:tc>
      </w:tr>
      <w:tr w:rsidR="00335F07" w:rsidRPr="00703C3F" w14:paraId="55AAAE1C" w14:textId="77777777" w:rsidTr="00645FCA">
        <w:tc>
          <w:tcPr>
            <w:tcW w:w="3325" w:type="dxa"/>
            <w:shd w:val="clear" w:color="auto" w:fill="auto"/>
          </w:tcPr>
          <w:p w14:paraId="2DA42C59" w14:textId="455B6D94"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0E462D13" w14:textId="5F87A10D" w:rsidR="00335F07" w:rsidRPr="00621AFF" w:rsidRDefault="00335F07" w:rsidP="00335F07">
            <w:pPr>
              <w:spacing w:after="120"/>
              <w:rPr>
                <w:color w:val="auto"/>
                <w:lang w:eastAsia="zh-CN"/>
              </w:rPr>
            </w:pPr>
            <w:r w:rsidRPr="00621AFF">
              <w:rPr>
                <w:color w:val="auto"/>
              </w:rPr>
              <w:t xml:space="preserve">Both CP and UP solutions should be supported as described in Principle#4, however the architecture should not be constrained to a single solution. E.g., UP solutions may rely on direct communication towards existing NFs without requiring an intermediate network entity. </w:t>
            </w:r>
          </w:p>
        </w:tc>
        <w:tc>
          <w:tcPr>
            <w:tcW w:w="2352" w:type="dxa"/>
            <w:shd w:val="clear" w:color="auto" w:fill="auto"/>
          </w:tcPr>
          <w:p w14:paraId="353BE41B" w14:textId="713A6B34" w:rsidR="00335F07" w:rsidRPr="00621AFF" w:rsidRDefault="00335F07" w:rsidP="00335F07">
            <w:pPr>
              <w:rPr>
                <w:color w:val="auto"/>
                <w:lang w:eastAsia="zh-CN"/>
              </w:rPr>
            </w:pPr>
            <w:r w:rsidRPr="00621AFF">
              <w:rPr>
                <w:color w:val="auto"/>
                <w:lang w:eastAsia="zh-CN"/>
              </w:rPr>
              <w:t>Agree (conditional)</w:t>
            </w:r>
          </w:p>
        </w:tc>
      </w:tr>
      <w:tr w:rsidR="00335F07" w:rsidRPr="00703C3F" w14:paraId="363FB632" w14:textId="77777777" w:rsidTr="00645FCA">
        <w:tc>
          <w:tcPr>
            <w:tcW w:w="3325" w:type="dxa"/>
            <w:shd w:val="clear" w:color="auto" w:fill="auto"/>
          </w:tcPr>
          <w:p w14:paraId="05F15AFE" w14:textId="6047C86A" w:rsidR="00335F07" w:rsidRPr="00621AFF" w:rsidRDefault="00335F07" w:rsidP="00335F07">
            <w:pPr>
              <w:spacing w:after="60"/>
              <w:rPr>
                <w:color w:val="auto"/>
                <w:lang w:eastAsia="zh-CN"/>
              </w:rPr>
            </w:pPr>
            <w:r w:rsidRPr="00621AFF">
              <w:rPr>
                <w:color w:val="auto"/>
                <w:lang w:eastAsia="zh-CN"/>
              </w:rPr>
              <w:lastRenderedPageBreak/>
              <w:t>LGE</w:t>
            </w:r>
          </w:p>
        </w:tc>
        <w:tc>
          <w:tcPr>
            <w:tcW w:w="3951" w:type="dxa"/>
            <w:shd w:val="clear" w:color="auto" w:fill="auto"/>
          </w:tcPr>
          <w:p w14:paraId="173C6857" w14:textId="3CE079A1" w:rsidR="00335F07" w:rsidRPr="00621AFF" w:rsidRDefault="00335F07" w:rsidP="00335F07">
            <w:pPr>
              <w:spacing w:after="120"/>
              <w:rPr>
                <w:color w:val="auto"/>
                <w:lang w:eastAsia="zh-CN"/>
              </w:rPr>
            </w:pPr>
            <w:r w:rsidRPr="00621AFF">
              <w:rPr>
                <w:color w:val="auto"/>
                <w:lang w:eastAsia="zh-CN"/>
              </w:rPr>
              <w:t>Mainly we don't support DCAF based solution.</w:t>
            </w:r>
          </w:p>
        </w:tc>
        <w:tc>
          <w:tcPr>
            <w:tcW w:w="2352" w:type="dxa"/>
            <w:shd w:val="clear" w:color="auto" w:fill="auto"/>
          </w:tcPr>
          <w:p w14:paraId="037B8F93" w14:textId="0AA6D747" w:rsidR="00335F07" w:rsidRPr="00621AFF" w:rsidRDefault="00335F07" w:rsidP="00335F07">
            <w:pPr>
              <w:rPr>
                <w:color w:val="auto"/>
                <w:lang w:eastAsia="zh-CN"/>
              </w:rPr>
            </w:pPr>
            <w:r w:rsidRPr="00621AFF">
              <w:rPr>
                <w:color w:val="auto"/>
                <w:lang w:eastAsia="zh-CN"/>
              </w:rPr>
              <w:t>Disagree</w:t>
            </w:r>
          </w:p>
        </w:tc>
      </w:tr>
      <w:tr w:rsidR="00335F07" w:rsidRPr="00703C3F" w14:paraId="30254E5B" w14:textId="77777777" w:rsidTr="00645FCA">
        <w:tc>
          <w:tcPr>
            <w:tcW w:w="3325" w:type="dxa"/>
            <w:shd w:val="clear" w:color="auto" w:fill="auto"/>
          </w:tcPr>
          <w:p w14:paraId="7D253892" w14:textId="116B2BC2"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17F82CF5" w14:textId="577A7D3A"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26E1667B" w14:textId="11230C6A" w:rsidR="00335F07" w:rsidRPr="00621AFF" w:rsidRDefault="00335F07" w:rsidP="00335F07">
            <w:pPr>
              <w:rPr>
                <w:color w:val="auto"/>
                <w:lang w:eastAsia="zh-CN"/>
              </w:rPr>
            </w:pPr>
            <w:r w:rsidRPr="00621AFF">
              <w:rPr>
                <w:rFonts w:hint="eastAsia"/>
                <w:color w:val="auto"/>
                <w:lang w:eastAsia="zh-CN"/>
              </w:rPr>
              <w:t>Agree</w:t>
            </w:r>
          </w:p>
        </w:tc>
      </w:tr>
      <w:tr w:rsidR="00335F07" w:rsidRPr="00703C3F" w14:paraId="7701E44A" w14:textId="77777777" w:rsidTr="00645FCA">
        <w:tc>
          <w:tcPr>
            <w:tcW w:w="3325" w:type="dxa"/>
            <w:shd w:val="clear" w:color="auto" w:fill="auto"/>
          </w:tcPr>
          <w:p w14:paraId="5E866406" w14:textId="2D977213"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64B82420" w14:textId="260009DD" w:rsidR="00335F07" w:rsidRPr="00621AFF" w:rsidRDefault="00335F07" w:rsidP="00335F07">
            <w:pPr>
              <w:spacing w:after="120"/>
              <w:rPr>
                <w:color w:val="auto"/>
                <w:lang w:eastAsia="zh-CN"/>
              </w:rPr>
            </w:pPr>
            <w:r w:rsidRPr="00621AFF">
              <w:rPr>
                <w:color w:val="auto"/>
                <w:lang w:eastAsia="zh-CN"/>
              </w:rPr>
              <w:t>We support UP based solution to expose network information. However, there should be evaluation and discussion for alignment with SA4 before deciding the solution. In fact, SA4 LS reply recommended to consider a new AF rather than reuse the DCAF for the purpose.</w:t>
            </w:r>
          </w:p>
        </w:tc>
        <w:tc>
          <w:tcPr>
            <w:tcW w:w="2352" w:type="dxa"/>
            <w:shd w:val="clear" w:color="auto" w:fill="auto"/>
          </w:tcPr>
          <w:p w14:paraId="074ED9B0" w14:textId="6A8725AB" w:rsidR="00335F07" w:rsidRPr="00621AFF" w:rsidRDefault="00335F07" w:rsidP="00335F07">
            <w:pPr>
              <w:rPr>
                <w:color w:val="auto"/>
                <w:lang w:eastAsia="zh-CN"/>
              </w:rPr>
            </w:pPr>
            <w:r w:rsidRPr="00621AFF">
              <w:rPr>
                <w:color w:val="auto"/>
                <w:lang w:eastAsia="zh-CN"/>
              </w:rPr>
              <w:t>Disagree</w:t>
            </w:r>
          </w:p>
        </w:tc>
      </w:tr>
      <w:tr w:rsidR="00335F07" w:rsidRPr="00703C3F" w14:paraId="776B9411" w14:textId="77777777" w:rsidTr="00645FCA">
        <w:tc>
          <w:tcPr>
            <w:tcW w:w="3325" w:type="dxa"/>
            <w:shd w:val="clear" w:color="auto" w:fill="auto"/>
          </w:tcPr>
          <w:p w14:paraId="009BD2FD" w14:textId="01D9C206" w:rsidR="00335F07" w:rsidRPr="00621AFF" w:rsidRDefault="00335F07" w:rsidP="00335F07">
            <w:pPr>
              <w:spacing w:after="60"/>
              <w:rPr>
                <w:color w:val="auto"/>
                <w:lang w:eastAsia="zh-CN"/>
              </w:rPr>
            </w:pPr>
            <w:r w:rsidRPr="00621AFF">
              <w:rPr>
                <w:rFonts w:hint="eastAsia"/>
                <w:color w:val="auto"/>
                <w:lang w:eastAsia="zh-CN"/>
              </w:rPr>
              <w:t>v</w:t>
            </w:r>
            <w:r w:rsidRPr="00621AFF">
              <w:rPr>
                <w:color w:val="auto"/>
                <w:lang w:eastAsia="zh-CN"/>
              </w:rPr>
              <w:t>ivo</w:t>
            </w:r>
          </w:p>
        </w:tc>
        <w:tc>
          <w:tcPr>
            <w:tcW w:w="3951" w:type="dxa"/>
            <w:shd w:val="clear" w:color="auto" w:fill="auto"/>
          </w:tcPr>
          <w:p w14:paraId="74F9D181" w14:textId="19F50B31" w:rsidR="00335F07" w:rsidRPr="00621AFF" w:rsidRDefault="00335F07" w:rsidP="00335F07">
            <w:pPr>
              <w:spacing w:after="120"/>
              <w:rPr>
                <w:color w:val="auto"/>
                <w:lang w:eastAsia="zh-CN"/>
              </w:rPr>
            </w:pPr>
            <w:r w:rsidRPr="00621AFF">
              <w:rPr>
                <w:color w:val="auto"/>
                <w:lang w:eastAsia="zh-CN"/>
              </w:rPr>
              <w:t>We support UP based solution by reusing the DCAF for the purpose.</w:t>
            </w:r>
          </w:p>
        </w:tc>
        <w:tc>
          <w:tcPr>
            <w:tcW w:w="2352" w:type="dxa"/>
            <w:shd w:val="clear" w:color="auto" w:fill="auto"/>
          </w:tcPr>
          <w:p w14:paraId="2EE73867" w14:textId="68BB1451" w:rsidR="00335F07" w:rsidRPr="00621AFF" w:rsidRDefault="00335F07" w:rsidP="00335F07">
            <w:pPr>
              <w:rPr>
                <w:color w:val="auto"/>
                <w:lang w:eastAsia="zh-CN"/>
              </w:rPr>
            </w:pPr>
            <w:r w:rsidRPr="00621AFF">
              <w:rPr>
                <w:color w:val="auto"/>
                <w:lang w:eastAsia="zh-CN"/>
              </w:rPr>
              <w:t>Agree</w:t>
            </w:r>
          </w:p>
        </w:tc>
      </w:tr>
      <w:tr w:rsidR="00335F07" w:rsidRPr="00703C3F" w14:paraId="219464B4" w14:textId="77777777" w:rsidTr="00645FCA">
        <w:tc>
          <w:tcPr>
            <w:tcW w:w="3325" w:type="dxa"/>
            <w:shd w:val="clear" w:color="auto" w:fill="auto"/>
          </w:tcPr>
          <w:p w14:paraId="6E94DFB5" w14:textId="6E54576B" w:rsidR="00335F07" w:rsidRPr="00621AFF" w:rsidRDefault="00335F07" w:rsidP="00335F07">
            <w:pPr>
              <w:spacing w:after="60"/>
              <w:rPr>
                <w:color w:val="auto"/>
                <w:lang w:eastAsia="zh-CN"/>
              </w:rPr>
            </w:pPr>
            <w:r w:rsidRPr="00621AFF">
              <w:rPr>
                <w:color w:val="auto"/>
                <w:lang w:eastAsia="zh-CN"/>
              </w:rPr>
              <w:t>Ericsson</w:t>
            </w:r>
          </w:p>
        </w:tc>
        <w:tc>
          <w:tcPr>
            <w:tcW w:w="3951" w:type="dxa"/>
            <w:shd w:val="clear" w:color="auto" w:fill="auto"/>
          </w:tcPr>
          <w:p w14:paraId="60570DE6" w14:textId="34AA952A"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06BD272C" w14:textId="0F293850" w:rsidR="00335F07" w:rsidRPr="00621AFF" w:rsidRDefault="00335F07" w:rsidP="00335F07">
            <w:pPr>
              <w:rPr>
                <w:color w:val="auto"/>
                <w:lang w:eastAsia="zh-CN"/>
              </w:rPr>
            </w:pPr>
            <w:r w:rsidRPr="00621AFF">
              <w:rPr>
                <w:color w:val="auto"/>
                <w:lang w:eastAsia="zh-CN"/>
              </w:rPr>
              <w:t>Agree</w:t>
            </w:r>
          </w:p>
        </w:tc>
      </w:tr>
      <w:tr w:rsidR="00335F07" w14:paraId="17C9523B" w14:textId="77777777" w:rsidTr="006145F4">
        <w:tc>
          <w:tcPr>
            <w:tcW w:w="3325" w:type="dxa"/>
            <w:tcBorders>
              <w:bottom w:val="single" w:sz="4" w:space="0" w:color="auto"/>
            </w:tcBorders>
            <w:shd w:val="clear" w:color="auto" w:fill="EAF1DD" w:themeFill="accent3" w:themeFillTint="33"/>
          </w:tcPr>
          <w:p w14:paraId="3BE236A2" w14:textId="069F9FB4" w:rsidR="00335F07" w:rsidRPr="00621AFF" w:rsidRDefault="00335F07" w:rsidP="00335F07">
            <w:pPr>
              <w:spacing w:after="60"/>
              <w:rPr>
                <w:color w:val="auto"/>
              </w:rPr>
            </w:pPr>
            <w:r w:rsidRPr="00621AFF">
              <w:rPr>
                <w:color w:val="auto"/>
              </w:rPr>
              <w:t>Principle #6: AF-based solution for 5GC information exposure to the UE.</w:t>
            </w:r>
          </w:p>
          <w:p w14:paraId="20F8E116" w14:textId="77777777" w:rsidR="00335F07" w:rsidRPr="00621AFF" w:rsidRDefault="00335F07" w:rsidP="00335F07">
            <w:pPr>
              <w:spacing w:after="60"/>
              <w:rPr>
                <w:color w:val="auto"/>
              </w:rPr>
            </w:pPr>
          </w:p>
        </w:tc>
        <w:tc>
          <w:tcPr>
            <w:tcW w:w="3951" w:type="dxa"/>
            <w:tcBorders>
              <w:bottom w:val="single" w:sz="4" w:space="0" w:color="auto"/>
            </w:tcBorders>
            <w:shd w:val="clear" w:color="auto" w:fill="EAF1DD" w:themeFill="accent3" w:themeFillTint="33"/>
          </w:tcPr>
          <w:p w14:paraId="76F3CBBF" w14:textId="77777777" w:rsidR="00335F07" w:rsidRPr="00621AFF" w:rsidRDefault="00335F07" w:rsidP="00335F07">
            <w:pPr>
              <w:spacing w:after="60"/>
              <w:jc w:val="both"/>
              <w:rPr>
                <w:color w:val="auto"/>
                <w:lang w:eastAsia="zh-CN"/>
              </w:rPr>
            </w:pPr>
            <w:r w:rsidRPr="00621AFF">
              <w:rPr>
                <w:color w:val="auto"/>
                <w:lang w:eastAsia="zh-CN"/>
              </w:rPr>
              <w:t>UE and AF negotiate on which information are needed for the UE, and then AF requests information to the 5GC.</w:t>
            </w:r>
          </w:p>
          <w:p w14:paraId="01DC5D52" w14:textId="77777777" w:rsidR="00335F07" w:rsidRPr="00621AFF" w:rsidRDefault="00335F07" w:rsidP="00335F07">
            <w:pPr>
              <w:spacing w:after="60"/>
              <w:jc w:val="both"/>
              <w:rPr>
                <w:color w:val="auto"/>
                <w:lang w:eastAsia="zh-CN"/>
              </w:rPr>
            </w:pPr>
            <w:r w:rsidRPr="00621AFF">
              <w:rPr>
                <w:color w:val="auto"/>
                <w:lang w:eastAsia="zh-CN"/>
              </w:rPr>
              <w:t xml:space="preserve">The information is then provided to the AF which will then forward the information to the UE. </w:t>
            </w:r>
          </w:p>
          <w:p w14:paraId="7DF4BADF" w14:textId="77777777" w:rsidR="00335F07" w:rsidRPr="00621AFF" w:rsidRDefault="00335F07" w:rsidP="00335F07">
            <w:pPr>
              <w:spacing w:after="60"/>
              <w:jc w:val="both"/>
              <w:rPr>
                <w:color w:val="auto"/>
                <w:lang w:eastAsia="zh-CN"/>
              </w:rPr>
            </w:pPr>
            <w:r w:rsidRPr="00621AFF">
              <w:rPr>
                <w:color w:val="auto"/>
                <w:lang w:eastAsia="zh-CN"/>
              </w:rPr>
              <w:t>This also allows that same information can be leveraged by both the AF and the UE, instead of having both AF and UE possibly asking the same information via different mechanisms (</w:t>
            </w:r>
            <w:proofErr w:type="gramStart"/>
            <w:r w:rsidRPr="00621AFF">
              <w:rPr>
                <w:color w:val="auto"/>
                <w:lang w:eastAsia="zh-CN"/>
              </w:rPr>
              <w:t>e.g.</w:t>
            </w:r>
            <w:proofErr w:type="gramEnd"/>
            <w:r w:rsidRPr="00621AFF">
              <w:rPr>
                <w:color w:val="auto"/>
                <w:lang w:eastAsia="zh-CN"/>
              </w:rPr>
              <w:t xml:space="preserve"> if UEs request information to 5GC via NAS).</w:t>
            </w:r>
          </w:p>
          <w:p w14:paraId="30B20409" w14:textId="77777777" w:rsidR="00335F07" w:rsidRPr="00621AFF" w:rsidRDefault="00335F07" w:rsidP="00335F07">
            <w:pPr>
              <w:spacing w:after="60"/>
              <w:jc w:val="both"/>
              <w:rPr>
                <w:color w:val="auto"/>
                <w:lang w:eastAsia="zh-CN"/>
              </w:rPr>
            </w:pPr>
          </w:p>
          <w:p w14:paraId="06DFD041" w14:textId="3363244A" w:rsidR="00335F07" w:rsidRPr="00621AFF" w:rsidRDefault="00335F07" w:rsidP="00335F07">
            <w:pPr>
              <w:keepLines/>
              <w:ind w:left="792" w:hanging="851"/>
              <w:rPr>
                <w:color w:val="auto"/>
                <w:lang w:eastAsia="zh-CN"/>
              </w:rPr>
            </w:pPr>
            <w:r w:rsidRPr="00621AFF">
              <w:rPr>
                <w:rFonts w:eastAsia="Times New Roman"/>
                <w:color w:val="auto"/>
                <w:lang w:eastAsia="zh-CN"/>
              </w:rPr>
              <w:t>NOTE:</w:t>
            </w:r>
            <w:r w:rsidRPr="00621AFF">
              <w:rPr>
                <w:rFonts w:eastAsia="Times New Roman"/>
                <w:color w:val="auto"/>
                <w:lang w:eastAsia="zh-CN"/>
              </w:rPr>
              <w:tab/>
            </w:r>
            <w:r w:rsidRPr="00621AFF">
              <w:rPr>
                <w:rFonts w:eastAsia="Times New Roman"/>
                <w:color w:val="auto"/>
                <w:lang w:eastAsia="en-GB"/>
              </w:rPr>
              <w:t xml:space="preserve">SA WG1 feedback </w:t>
            </w:r>
            <w:r w:rsidRPr="00621AFF">
              <w:rPr>
                <w:rFonts w:eastAsia="Times New Roman"/>
                <w:color w:val="auto"/>
                <w:lang w:eastAsia="zh-CN"/>
              </w:rPr>
              <w:t xml:space="preserve">on exposure of network information to the UE </w:t>
            </w:r>
            <w:r w:rsidRPr="00621AFF">
              <w:rPr>
                <w:rFonts w:eastAsia="Times New Roman"/>
                <w:color w:val="auto"/>
                <w:lang w:eastAsia="en-GB"/>
              </w:rPr>
              <w:t xml:space="preserve">and security analysis by SA3 will be </w:t>
            </w:r>
            <w:proofErr w:type="gramStart"/>
            <w:r w:rsidRPr="00621AFF">
              <w:rPr>
                <w:rFonts w:eastAsia="Times New Roman"/>
                <w:color w:val="auto"/>
                <w:lang w:eastAsia="en-GB"/>
              </w:rPr>
              <w:t>taken into account</w:t>
            </w:r>
            <w:proofErr w:type="gramEnd"/>
            <w:r w:rsidRPr="00621AFF">
              <w:rPr>
                <w:rFonts w:eastAsia="Times New Roman"/>
                <w:color w:val="auto"/>
                <w:lang w:eastAsia="en-GB"/>
              </w:rPr>
              <w:t xml:space="preserve"> before the conclusion of this Key Issue.</w:t>
            </w:r>
          </w:p>
        </w:tc>
        <w:tc>
          <w:tcPr>
            <w:tcW w:w="2352" w:type="dxa"/>
            <w:tcBorders>
              <w:bottom w:val="single" w:sz="4" w:space="0" w:color="auto"/>
            </w:tcBorders>
            <w:shd w:val="clear" w:color="auto" w:fill="EAF1DD" w:themeFill="accent3" w:themeFillTint="33"/>
          </w:tcPr>
          <w:p w14:paraId="5344F71F" w14:textId="73979B7A"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3963070E" w14:textId="77777777" w:rsidTr="00645FCA">
        <w:tc>
          <w:tcPr>
            <w:tcW w:w="3325" w:type="dxa"/>
            <w:shd w:val="clear" w:color="auto" w:fill="auto"/>
          </w:tcPr>
          <w:p w14:paraId="7B14565C" w14:textId="7579EB06"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564203BA" w14:textId="07FE341B" w:rsidR="00335F07" w:rsidRPr="00621AFF" w:rsidRDefault="00335F07" w:rsidP="00335F07">
            <w:pPr>
              <w:spacing w:after="120"/>
              <w:rPr>
                <w:color w:val="auto"/>
              </w:rPr>
            </w:pPr>
            <w:r w:rsidRPr="00621AFF">
              <w:rPr>
                <w:color w:val="auto"/>
                <w:lang w:eastAsia="zh-CN"/>
              </w:rPr>
              <w:t>Need more clarification whether the AF is a common AF or DCAF.</w:t>
            </w:r>
          </w:p>
        </w:tc>
        <w:tc>
          <w:tcPr>
            <w:tcW w:w="2352" w:type="dxa"/>
            <w:shd w:val="clear" w:color="auto" w:fill="auto"/>
          </w:tcPr>
          <w:p w14:paraId="3D95DD99" w14:textId="0EBAA479" w:rsidR="00335F07" w:rsidRPr="00621AFF" w:rsidRDefault="00335F07" w:rsidP="00335F07">
            <w:pPr>
              <w:rPr>
                <w:color w:val="auto"/>
                <w:lang w:eastAsia="zh-CN"/>
              </w:rPr>
            </w:pPr>
            <w:r w:rsidRPr="00621AFF">
              <w:rPr>
                <w:color w:val="auto"/>
                <w:lang w:eastAsia="zh-CN"/>
              </w:rPr>
              <w:t>Neutral</w:t>
            </w:r>
          </w:p>
        </w:tc>
      </w:tr>
      <w:tr w:rsidR="00335F07" w:rsidRPr="00703C3F" w14:paraId="38733E62" w14:textId="77777777" w:rsidTr="00645FCA">
        <w:tc>
          <w:tcPr>
            <w:tcW w:w="3325" w:type="dxa"/>
            <w:shd w:val="clear" w:color="auto" w:fill="auto"/>
          </w:tcPr>
          <w:p w14:paraId="6B5895C3" w14:textId="6ACF5508"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40765A0B" w14:textId="2EFE1383"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176929BF" w14:textId="643F48F4" w:rsidR="00335F07" w:rsidRPr="00621AFF" w:rsidRDefault="00335F07" w:rsidP="00335F07">
            <w:pPr>
              <w:rPr>
                <w:color w:val="auto"/>
                <w:lang w:eastAsia="zh-CN"/>
              </w:rPr>
            </w:pPr>
            <w:r w:rsidRPr="00621AFF">
              <w:rPr>
                <w:color w:val="auto"/>
                <w:lang w:eastAsia="zh-CN"/>
              </w:rPr>
              <w:t>Agree</w:t>
            </w:r>
          </w:p>
        </w:tc>
      </w:tr>
      <w:tr w:rsidR="00335F07" w:rsidRPr="00703C3F" w14:paraId="57EFEA84" w14:textId="77777777" w:rsidTr="00645FCA">
        <w:tc>
          <w:tcPr>
            <w:tcW w:w="3325" w:type="dxa"/>
            <w:shd w:val="clear" w:color="auto" w:fill="auto"/>
          </w:tcPr>
          <w:p w14:paraId="53BB43BE" w14:textId="47F9683B"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5222A5AA" w14:textId="46207860" w:rsidR="00335F07" w:rsidRPr="00621AFF" w:rsidRDefault="00335F07" w:rsidP="00335F07">
            <w:pPr>
              <w:spacing w:after="120"/>
              <w:rPr>
                <w:color w:val="auto"/>
                <w:lang w:eastAsia="zh-CN"/>
              </w:rPr>
            </w:pPr>
            <w:r w:rsidRPr="00621AFF">
              <w:rPr>
                <w:rFonts w:hint="eastAsia"/>
                <w:color w:val="auto"/>
                <w:lang w:eastAsia="zh-CN"/>
              </w:rPr>
              <w:t>N</w:t>
            </w:r>
            <w:r w:rsidRPr="00621AFF">
              <w:rPr>
                <w:color w:val="auto"/>
                <w:lang w:eastAsia="zh-CN"/>
              </w:rPr>
              <w:t>egotiat</w:t>
            </w:r>
            <w:r w:rsidRPr="00621AFF">
              <w:rPr>
                <w:rFonts w:hint="eastAsia"/>
                <w:color w:val="auto"/>
                <w:lang w:eastAsia="zh-CN"/>
              </w:rPr>
              <w:t>ion between</w:t>
            </w:r>
            <w:r w:rsidRPr="00621AFF">
              <w:rPr>
                <w:color w:val="auto"/>
                <w:lang w:eastAsia="zh-CN"/>
              </w:rPr>
              <w:t xml:space="preserve"> UE and AF on which information are needed for the UE</w:t>
            </w:r>
            <w:r w:rsidRPr="00621AFF">
              <w:rPr>
                <w:rFonts w:hint="eastAsia"/>
                <w:color w:val="auto"/>
                <w:lang w:eastAsia="zh-CN"/>
              </w:rPr>
              <w:t xml:space="preserve"> is not needed. The UE can make local decision.</w:t>
            </w:r>
          </w:p>
        </w:tc>
        <w:tc>
          <w:tcPr>
            <w:tcW w:w="2352" w:type="dxa"/>
            <w:shd w:val="clear" w:color="auto" w:fill="auto"/>
          </w:tcPr>
          <w:p w14:paraId="163A5C34" w14:textId="66B6C5A7" w:rsidR="00335F07" w:rsidRPr="00621AFF" w:rsidRDefault="00335F07" w:rsidP="00335F07">
            <w:pPr>
              <w:rPr>
                <w:color w:val="auto"/>
                <w:lang w:eastAsia="zh-CN"/>
              </w:rPr>
            </w:pPr>
            <w:r w:rsidRPr="00621AFF">
              <w:rPr>
                <w:color w:val="auto"/>
                <w:lang w:eastAsia="zh-CN"/>
              </w:rPr>
              <w:t>Disagree</w:t>
            </w:r>
          </w:p>
        </w:tc>
      </w:tr>
      <w:tr w:rsidR="00335F07" w:rsidRPr="00703C3F" w14:paraId="011FAABE" w14:textId="77777777" w:rsidTr="00645FCA">
        <w:tc>
          <w:tcPr>
            <w:tcW w:w="3325" w:type="dxa"/>
            <w:shd w:val="clear" w:color="auto" w:fill="auto"/>
          </w:tcPr>
          <w:p w14:paraId="4A62D993" w14:textId="74D7FC3C"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4D41AFF2" w14:textId="1CF47180" w:rsidR="00335F07" w:rsidRPr="00621AFF" w:rsidRDefault="00335F07" w:rsidP="00335F07">
            <w:pPr>
              <w:spacing w:after="120"/>
              <w:rPr>
                <w:color w:val="auto"/>
                <w:lang w:eastAsia="zh-CN"/>
              </w:rPr>
            </w:pPr>
            <w:r w:rsidRPr="00621AFF">
              <w:rPr>
                <w:color w:val="auto"/>
                <w:lang w:eastAsia="zh-CN"/>
              </w:rPr>
              <w:t>More information is needed for this principle to enable a proper evaluation</w:t>
            </w:r>
          </w:p>
        </w:tc>
        <w:tc>
          <w:tcPr>
            <w:tcW w:w="2352" w:type="dxa"/>
            <w:shd w:val="clear" w:color="auto" w:fill="auto"/>
          </w:tcPr>
          <w:p w14:paraId="6C07C50E" w14:textId="68B2FDF6" w:rsidR="00335F07" w:rsidRPr="00621AFF" w:rsidRDefault="00335F07" w:rsidP="00335F07">
            <w:pPr>
              <w:rPr>
                <w:color w:val="auto"/>
                <w:lang w:eastAsia="zh-CN"/>
              </w:rPr>
            </w:pPr>
            <w:r w:rsidRPr="00621AFF">
              <w:rPr>
                <w:color w:val="auto"/>
                <w:lang w:eastAsia="zh-CN"/>
              </w:rPr>
              <w:t>Neutral</w:t>
            </w:r>
          </w:p>
        </w:tc>
      </w:tr>
      <w:tr w:rsidR="00335F07" w:rsidRPr="00703C3F" w14:paraId="1D0B9913" w14:textId="77777777" w:rsidTr="00645FCA">
        <w:tc>
          <w:tcPr>
            <w:tcW w:w="3325" w:type="dxa"/>
            <w:shd w:val="clear" w:color="auto" w:fill="auto"/>
          </w:tcPr>
          <w:p w14:paraId="30D0D761" w14:textId="2EC59552"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56E376E2" w14:textId="6CFE2FA5" w:rsidR="00335F07" w:rsidRPr="00621AFF" w:rsidRDefault="00335F07" w:rsidP="00335F07">
            <w:pPr>
              <w:spacing w:after="120"/>
              <w:rPr>
                <w:color w:val="auto"/>
                <w:lang w:eastAsia="zh-CN"/>
              </w:rPr>
            </w:pPr>
            <w:r w:rsidRPr="00621AFF">
              <w:rPr>
                <w:color w:val="auto"/>
                <w:lang w:eastAsia="zh-CN"/>
              </w:rPr>
              <w:t>Mainly we don't support AF based solution.</w:t>
            </w:r>
          </w:p>
        </w:tc>
        <w:tc>
          <w:tcPr>
            <w:tcW w:w="2352" w:type="dxa"/>
            <w:shd w:val="clear" w:color="auto" w:fill="auto"/>
          </w:tcPr>
          <w:p w14:paraId="6F54A35A" w14:textId="6E76CA5E" w:rsidR="00335F07" w:rsidRPr="00621AFF" w:rsidRDefault="00335F07" w:rsidP="00335F07">
            <w:pPr>
              <w:rPr>
                <w:color w:val="auto"/>
                <w:lang w:eastAsia="zh-CN"/>
              </w:rPr>
            </w:pPr>
            <w:r w:rsidRPr="00621AFF">
              <w:rPr>
                <w:color w:val="auto"/>
                <w:lang w:eastAsia="zh-CN"/>
              </w:rPr>
              <w:t>Disagree</w:t>
            </w:r>
          </w:p>
        </w:tc>
      </w:tr>
      <w:tr w:rsidR="00335F07" w:rsidRPr="00703C3F" w14:paraId="0FCC4AEC" w14:textId="77777777" w:rsidTr="00645FCA">
        <w:tc>
          <w:tcPr>
            <w:tcW w:w="3325" w:type="dxa"/>
            <w:shd w:val="clear" w:color="auto" w:fill="auto"/>
          </w:tcPr>
          <w:p w14:paraId="379774CE" w14:textId="0DC4A04F"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4868CE24" w14:textId="4B46A082"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77B9039B" w14:textId="6F8882B3" w:rsidR="00335F07" w:rsidRPr="00621AFF" w:rsidRDefault="00335F07" w:rsidP="00335F07">
            <w:pPr>
              <w:rPr>
                <w:color w:val="auto"/>
                <w:lang w:eastAsia="zh-CN"/>
              </w:rPr>
            </w:pPr>
            <w:r w:rsidRPr="00621AFF">
              <w:rPr>
                <w:rFonts w:hint="eastAsia"/>
                <w:color w:val="auto"/>
                <w:lang w:eastAsia="zh-CN"/>
              </w:rPr>
              <w:t>Agree</w:t>
            </w:r>
          </w:p>
        </w:tc>
      </w:tr>
      <w:tr w:rsidR="00335F07" w:rsidRPr="00703C3F" w14:paraId="3AE6F6CE" w14:textId="77777777" w:rsidTr="00645FCA">
        <w:tc>
          <w:tcPr>
            <w:tcW w:w="3325" w:type="dxa"/>
            <w:shd w:val="clear" w:color="auto" w:fill="auto"/>
          </w:tcPr>
          <w:p w14:paraId="0ECED5BD" w14:textId="41BE1042"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2FEA62B7" w14:textId="33828BB8" w:rsidR="00335F07" w:rsidRPr="00621AFF" w:rsidRDefault="00335F07" w:rsidP="00335F07">
            <w:pPr>
              <w:spacing w:after="120"/>
              <w:rPr>
                <w:color w:val="auto"/>
                <w:lang w:eastAsia="zh-CN"/>
              </w:rPr>
            </w:pPr>
            <w:r w:rsidRPr="00621AFF">
              <w:rPr>
                <w:color w:val="auto"/>
                <w:lang w:eastAsia="zh-CN"/>
              </w:rPr>
              <w:t>This can be supported by reusing a solution for KI#3.</w:t>
            </w:r>
          </w:p>
        </w:tc>
        <w:tc>
          <w:tcPr>
            <w:tcW w:w="2352" w:type="dxa"/>
            <w:shd w:val="clear" w:color="auto" w:fill="auto"/>
          </w:tcPr>
          <w:p w14:paraId="4DD9E304" w14:textId="3236E038" w:rsidR="00335F07" w:rsidRPr="00621AFF" w:rsidRDefault="00335F07" w:rsidP="00335F07">
            <w:pPr>
              <w:rPr>
                <w:color w:val="auto"/>
                <w:lang w:eastAsia="zh-CN"/>
              </w:rPr>
            </w:pPr>
            <w:r w:rsidRPr="00621AFF">
              <w:rPr>
                <w:color w:val="auto"/>
                <w:lang w:eastAsia="zh-CN"/>
              </w:rPr>
              <w:t>Neutral.</w:t>
            </w:r>
          </w:p>
        </w:tc>
      </w:tr>
      <w:tr w:rsidR="00335F07" w:rsidRPr="00703C3F" w14:paraId="2098E04A" w14:textId="77777777" w:rsidTr="00645FCA">
        <w:tc>
          <w:tcPr>
            <w:tcW w:w="3325" w:type="dxa"/>
            <w:shd w:val="clear" w:color="auto" w:fill="auto"/>
          </w:tcPr>
          <w:p w14:paraId="6344ED2C" w14:textId="54AD36CC"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664B9C21" w14:textId="141C1497"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7DB19472" w14:textId="144EAE97" w:rsidR="00335F07" w:rsidRPr="00621AFF" w:rsidRDefault="00335F07" w:rsidP="00335F07">
            <w:pPr>
              <w:rPr>
                <w:color w:val="auto"/>
                <w:lang w:eastAsia="zh-CN"/>
              </w:rPr>
            </w:pPr>
            <w:r w:rsidRPr="00621AFF">
              <w:rPr>
                <w:color w:val="auto"/>
                <w:lang w:eastAsia="zh-CN"/>
              </w:rPr>
              <w:t>Agree</w:t>
            </w:r>
          </w:p>
        </w:tc>
      </w:tr>
      <w:tr w:rsidR="00335F07" w14:paraId="741B6994" w14:textId="77777777" w:rsidTr="006145F4">
        <w:tc>
          <w:tcPr>
            <w:tcW w:w="3325" w:type="dxa"/>
            <w:tcBorders>
              <w:bottom w:val="single" w:sz="4" w:space="0" w:color="auto"/>
            </w:tcBorders>
            <w:shd w:val="clear" w:color="auto" w:fill="EAF1DD" w:themeFill="accent3" w:themeFillTint="33"/>
          </w:tcPr>
          <w:p w14:paraId="5D7D1D94" w14:textId="5D22FB7D" w:rsidR="00335F07" w:rsidRPr="00621AFF" w:rsidRDefault="00335F07" w:rsidP="00335F07">
            <w:pPr>
              <w:spacing w:after="60"/>
              <w:rPr>
                <w:color w:val="auto"/>
              </w:rPr>
            </w:pPr>
            <w:r w:rsidRPr="00621AFF">
              <w:rPr>
                <w:color w:val="auto"/>
              </w:rPr>
              <w:t xml:space="preserve">Principle #7: </w:t>
            </w:r>
            <w:r w:rsidRPr="00621AFF">
              <w:rPr>
                <w:color w:val="auto"/>
                <w:lang w:eastAsia="zh-CN"/>
              </w:rPr>
              <w:t>The network information or data analytics exposed to the UE should be subscribed / requested by AF.</w:t>
            </w:r>
          </w:p>
        </w:tc>
        <w:tc>
          <w:tcPr>
            <w:tcW w:w="3951" w:type="dxa"/>
            <w:tcBorders>
              <w:bottom w:val="single" w:sz="4" w:space="0" w:color="auto"/>
            </w:tcBorders>
            <w:shd w:val="clear" w:color="auto" w:fill="EAF1DD" w:themeFill="accent3" w:themeFillTint="33"/>
          </w:tcPr>
          <w:p w14:paraId="23E4A3CA" w14:textId="6E562882" w:rsidR="00335F07" w:rsidRPr="00621AFF" w:rsidRDefault="00335F07" w:rsidP="00335F07">
            <w:pPr>
              <w:spacing w:after="60"/>
              <w:jc w:val="both"/>
              <w:rPr>
                <w:color w:val="auto"/>
                <w:lang w:eastAsia="zh-CN"/>
              </w:rPr>
            </w:pPr>
            <w:r w:rsidRPr="00621AFF">
              <w:rPr>
                <w:color w:val="auto"/>
                <w:lang w:eastAsia="zh-CN"/>
              </w:rPr>
              <w:t xml:space="preserve">It </w:t>
            </w:r>
            <w:proofErr w:type="gramStart"/>
            <w:r w:rsidRPr="00621AFF">
              <w:rPr>
                <w:color w:val="auto"/>
                <w:lang w:eastAsia="zh-CN"/>
              </w:rPr>
              <w:t>would</w:t>
            </w:r>
            <w:proofErr w:type="gramEnd"/>
            <w:r w:rsidRPr="00621AFF">
              <w:rPr>
                <w:color w:val="auto"/>
                <w:lang w:eastAsia="zh-CN"/>
              </w:rPr>
              <w:t xml:space="preserve"> bring a lot of complexity on the UE side if we allow the UE itself take the responsibility to do the network information or data analytics subscription/request. Since in that case, the UE </w:t>
            </w:r>
            <w:proofErr w:type="gramStart"/>
            <w:r w:rsidRPr="00621AFF">
              <w:rPr>
                <w:color w:val="auto"/>
                <w:lang w:eastAsia="zh-CN"/>
              </w:rPr>
              <w:t>has to</w:t>
            </w:r>
            <w:proofErr w:type="gramEnd"/>
            <w:r w:rsidRPr="00621AFF">
              <w:rPr>
                <w:color w:val="auto"/>
                <w:lang w:eastAsia="zh-CN"/>
              </w:rPr>
              <w:t xml:space="preserve"> know what information it needs and also know which Event ID</w:t>
            </w:r>
            <w:r w:rsidRPr="00621AFF">
              <w:rPr>
                <w:rFonts w:hint="eastAsia"/>
                <w:color w:val="auto"/>
                <w:lang w:eastAsia="zh-CN"/>
              </w:rPr>
              <w:t>/</w:t>
            </w:r>
            <w:r w:rsidRPr="00621AFF">
              <w:rPr>
                <w:color w:val="auto"/>
                <w:lang w:eastAsia="zh-CN"/>
              </w:rPr>
              <w:t xml:space="preserve">Analytics ID would provide such </w:t>
            </w:r>
            <w:r w:rsidRPr="00621AFF">
              <w:rPr>
                <w:color w:val="auto"/>
                <w:lang w:eastAsia="zh-CN"/>
              </w:rPr>
              <w:lastRenderedPageBreak/>
              <w:t>information. This would lead to plenty of unnecessary configurations on the UE side.</w:t>
            </w:r>
          </w:p>
        </w:tc>
        <w:tc>
          <w:tcPr>
            <w:tcW w:w="2352" w:type="dxa"/>
            <w:tcBorders>
              <w:bottom w:val="single" w:sz="4" w:space="0" w:color="auto"/>
            </w:tcBorders>
            <w:shd w:val="clear" w:color="auto" w:fill="EAF1DD" w:themeFill="accent3" w:themeFillTint="33"/>
          </w:tcPr>
          <w:p w14:paraId="156C3AE0" w14:textId="7A5CF4BD" w:rsidR="00335F07" w:rsidRPr="00621AFF" w:rsidRDefault="00335F07" w:rsidP="00335F07">
            <w:pPr>
              <w:spacing w:after="60"/>
              <w:rPr>
                <w:color w:val="auto"/>
                <w:lang w:eastAsia="zh-CN"/>
              </w:rPr>
            </w:pPr>
            <w:r w:rsidRPr="00621AFF">
              <w:rPr>
                <w:color w:val="auto"/>
                <w:lang w:eastAsia="zh-CN"/>
              </w:rPr>
              <w:lastRenderedPageBreak/>
              <w:t>&lt;Summary of supporting status for this principle&gt;</w:t>
            </w:r>
          </w:p>
        </w:tc>
      </w:tr>
      <w:tr w:rsidR="00335F07" w:rsidRPr="00703C3F" w14:paraId="0CD2F765" w14:textId="77777777" w:rsidTr="00592697">
        <w:tc>
          <w:tcPr>
            <w:tcW w:w="3325" w:type="dxa"/>
            <w:shd w:val="clear" w:color="auto" w:fill="auto"/>
          </w:tcPr>
          <w:p w14:paraId="58C0C063" w14:textId="65ED7558"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75A172CC" w14:textId="74612681" w:rsidR="00335F07" w:rsidRPr="00621AFF" w:rsidRDefault="00335F07" w:rsidP="00335F07">
            <w:pPr>
              <w:spacing w:after="120"/>
              <w:rPr>
                <w:color w:val="auto"/>
              </w:rPr>
            </w:pPr>
            <w:r w:rsidRPr="00621AFF">
              <w:rPr>
                <w:rFonts w:hint="eastAsia"/>
                <w:color w:val="auto"/>
                <w:lang w:eastAsia="zh-CN"/>
              </w:rPr>
              <w:t>O</w:t>
            </w:r>
            <w:r w:rsidRPr="00621AFF">
              <w:rPr>
                <w:color w:val="auto"/>
                <w:lang w:eastAsia="zh-CN"/>
              </w:rPr>
              <w:t>PPO supports this AP.</w:t>
            </w:r>
          </w:p>
        </w:tc>
        <w:tc>
          <w:tcPr>
            <w:tcW w:w="2352" w:type="dxa"/>
            <w:shd w:val="clear" w:color="auto" w:fill="auto"/>
          </w:tcPr>
          <w:p w14:paraId="4DBDFE56" w14:textId="343A2683" w:rsidR="00335F07" w:rsidRPr="00621AFF" w:rsidRDefault="00335F07" w:rsidP="00335F07">
            <w:pPr>
              <w:rPr>
                <w:color w:val="auto"/>
                <w:lang w:eastAsia="zh-CN"/>
              </w:rPr>
            </w:pPr>
            <w:r w:rsidRPr="00621AFF">
              <w:rPr>
                <w:color w:val="auto"/>
                <w:lang w:eastAsia="zh-CN"/>
              </w:rPr>
              <w:t>Agree</w:t>
            </w:r>
          </w:p>
        </w:tc>
      </w:tr>
      <w:tr w:rsidR="00335F07" w:rsidRPr="00703C3F" w14:paraId="77A46CC2" w14:textId="77777777" w:rsidTr="00592697">
        <w:tc>
          <w:tcPr>
            <w:tcW w:w="3325" w:type="dxa"/>
            <w:shd w:val="clear" w:color="auto" w:fill="auto"/>
          </w:tcPr>
          <w:p w14:paraId="1B71412F" w14:textId="6E534AF1"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62DE6C8F" w14:textId="0C6EEA2D"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09F7848B" w14:textId="161A861C" w:rsidR="00335F07" w:rsidRPr="00621AFF" w:rsidRDefault="00335F07" w:rsidP="00335F07">
            <w:pPr>
              <w:rPr>
                <w:color w:val="auto"/>
                <w:lang w:eastAsia="zh-CN"/>
              </w:rPr>
            </w:pPr>
            <w:r w:rsidRPr="00621AFF">
              <w:rPr>
                <w:color w:val="auto"/>
                <w:lang w:eastAsia="zh-CN"/>
              </w:rPr>
              <w:t>Agree</w:t>
            </w:r>
          </w:p>
        </w:tc>
      </w:tr>
      <w:tr w:rsidR="00335F07" w:rsidRPr="00703C3F" w14:paraId="2A84FFE1" w14:textId="77777777" w:rsidTr="00592697">
        <w:tc>
          <w:tcPr>
            <w:tcW w:w="3325" w:type="dxa"/>
            <w:shd w:val="clear" w:color="auto" w:fill="auto"/>
          </w:tcPr>
          <w:p w14:paraId="4F742C7B" w14:textId="68E173EF"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36DB57DB" w14:textId="2C2988D1" w:rsidR="00335F07" w:rsidRPr="00621AFF" w:rsidRDefault="00335F07" w:rsidP="00335F07">
            <w:pPr>
              <w:spacing w:after="120"/>
              <w:rPr>
                <w:color w:val="auto"/>
                <w:lang w:eastAsia="zh-CN"/>
              </w:rPr>
            </w:pPr>
            <w:r w:rsidRPr="00621AFF">
              <w:rPr>
                <w:rFonts w:hint="eastAsia"/>
                <w:color w:val="auto"/>
                <w:lang w:eastAsia="zh-CN"/>
              </w:rPr>
              <w:t>It is related to Principle #5.</w:t>
            </w:r>
          </w:p>
        </w:tc>
        <w:tc>
          <w:tcPr>
            <w:tcW w:w="2352" w:type="dxa"/>
            <w:shd w:val="clear" w:color="auto" w:fill="auto"/>
          </w:tcPr>
          <w:p w14:paraId="17C638FD" w14:textId="50729078" w:rsidR="00335F07" w:rsidRPr="00621AFF" w:rsidRDefault="00335F07" w:rsidP="00335F07">
            <w:pPr>
              <w:rPr>
                <w:color w:val="auto"/>
                <w:lang w:eastAsia="zh-CN"/>
              </w:rPr>
            </w:pPr>
            <w:r w:rsidRPr="00621AFF">
              <w:rPr>
                <w:rFonts w:hint="eastAsia"/>
                <w:color w:val="auto"/>
                <w:lang w:eastAsia="zh-CN"/>
              </w:rPr>
              <w:t>See Principle#5.</w:t>
            </w:r>
          </w:p>
        </w:tc>
      </w:tr>
      <w:tr w:rsidR="00335F07" w:rsidRPr="00703C3F" w14:paraId="538F777C" w14:textId="77777777" w:rsidTr="00592697">
        <w:tc>
          <w:tcPr>
            <w:tcW w:w="3325" w:type="dxa"/>
            <w:shd w:val="clear" w:color="auto" w:fill="auto"/>
          </w:tcPr>
          <w:p w14:paraId="2C32598A" w14:textId="29D26983"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22A1DCE6" w14:textId="08269318" w:rsidR="00335F07" w:rsidRPr="00621AFF" w:rsidRDefault="00335F07" w:rsidP="00335F07">
            <w:pPr>
              <w:spacing w:after="120"/>
              <w:rPr>
                <w:color w:val="auto"/>
                <w:lang w:eastAsia="zh-CN"/>
              </w:rPr>
            </w:pPr>
            <w:r w:rsidRPr="00621AFF">
              <w:rPr>
                <w:color w:val="auto"/>
              </w:rPr>
              <w:t xml:space="preserve">The UE should be able to use existing NF </w:t>
            </w:r>
            <w:proofErr w:type="spellStart"/>
            <w:r w:rsidRPr="00621AFF">
              <w:rPr>
                <w:color w:val="auto"/>
              </w:rPr>
              <w:t>api</w:t>
            </w:r>
            <w:proofErr w:type="spellEnd"/>
            <w:r w:rsidRPr="00621AFF">
              <w:rPr>
                <w:color w:val="auto"/>
              </w:rPr>
              <w:t xml:space="preserve"> and directly contact NFs to request required information, provided the request is authorized and secure</w:t>
            </w:r>
          </w:p>
        </w:tc>
        <w:tc>
          <w:tcPr>
            <w:tcW w:w="2352" w:type="dxa"/>
            <w:shd w:val="clear" w:color="auto" w:fill="auto"/>
          </w:tcPr>
          <w:p w14:paraId="36A42E42" w14:textId="4AE5C4A7" w:rsidR="00335F07" w:rsidRPr="00621AFF" w:rsidRDefault="00335F07" w:rsidP="00335F07">
            <w:pPr>
              <w:rPr>
                <w:color w:val="auto"/>
                <w:lang w:eastAsia="zh-CN"/>
              </w:rPr>
            </w:pPr>
            <w:r w:rsidRPr="00621AFF">
              <w:rPr>
                <w:color w:val="auto"/>
                <w:lang w:eastAsia="zh-CN"/>
              </w:rPr>
              <w:t>Disagree</w:t>
            </w:r>
          </w:p>
        </w:tc>
      </w:tr>
      <w:tr w:rsidR="00335F07" w:rsidRPr="00703C3F" w14:paraId="5B6DF1EC" w14:textId="77777777" w:rsidTr="00592697">
        <w:tc>
          <w:tcPr>
            <w:tcW w:w="3325" w:type="dxa"/>
            <w:shd w:val="clear" w:color="auto" w:fill="auto"/>
          </w:tcPr>
          <w:p w14:paraId="3117FD60" w14:textId="599A75D0"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00602BA3" w14:textId="15A6A2BA" w:rsidR="00335F07" w:rsidRPr="00621AFF" w:rsidRDefault="00335F07" w:rsidP="00335F07">
            <w:pPr>
              <w:spacing w:after="120"/>
              <w:rPr>
                <w:color w:val="auto"/>
                <w:lang w:eastAsia="zh-CN"/>
              </w:rPr>
            </w:pPr>
            <w:r w:rsidRPr="00621AFF">
              <w:rPr>
                <w:color w:val="auto"/>
                <w:lang w:eastAsia="zh-CN"/>
              </w:rPr>
              <w:t>We don't support subscription</w:t>
            </w:r>
            <w:r w:rsidRPr="00621AFF">
              <w:rPr>
                <w:rFonts w:hint="eastAsia"/>
                <w:color w:val="auto"/>
                <w:lang w:eastAsia="zh-CN"/>
              </w:rPr>
              <w:t>/</w:t>
            </w:r>
            <w:r w:rsidRPr="00621AFF">
              <w:rPr>
                <w:color w:val="auto"/>
                <w:lang w:eastAsia="zh-CN"/>
              </w:rPr>
              <w:t>request by AF on behalf of UE.</w:t>
            </w:r>
          </w:p>
        </w:tc>
        <w:tc>
          <w:tcPr>
            <w:tcW w:w="2352" w:type="dxa"/>
            <w:shd w:val="clear" w:color="auto" w:fill="auto"/>
          </w:tcPr>
          <w:p w14:paraId="0476C4F1" w14:textId="34BD7E35" w:rsidR="00335F07" w:rsidRPr="00621AFF" w:rsidRDefault="00335F07" w:rsidP="00335F07">
            <w:pPr>
              <w:rPr>
                <w:color w:val="auto"/>
                <w:lang w:eastAsia="zh-CN"/>
              </w:rPr>
            </w:pPr>
            <w:r w:rsidRPr="00621AFF">
              <w:rPr>
                <w:color w:val="auto"/>
                <w:lang w:eastAsia="zh-CN"/>
              </w:rPr>
              <w:t>Disagree</w:t>
            </w:r>
          </w:p>
        </w:tc>
      </w:tr>
      <w:tr w:rsidR="00335F07" w:rsidRPr="00703C3F" w14:paraId="6D10C2F6" w14:textId="77777777" w:rsidTr="00592697">
        <w:tc>
          <w:tcPr>
            <w:tcW w:w="3325" w:type="dxa"/>
            <w:shd w:val="clear" w:color="auto" w:fill="auto"/>
          </w:tcPr>
          <w:p w14:paraId="4A80262D" w14:textId="5726C975"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31457BD8" w14:textId="060B60E7"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51ACCBBC" w14:textId="7D9137C2"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08942ADF" w14:textId="77777777" w:rsidTr="00592697">
        <w:tc>
          <w:tcPr>
            <w:tcW w:w="3325" w:type="dxa"/>
            <w:shd w:val="clear" w:color="auto" w:fill="auto"/>
          </w:tcPr>
          <w:p w14:paraId="3E936CAA" w14:textId="0B04266D"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38BC97EA" w14:textId="3942CF35" w:rsidR="00335F07" w:rsidRPr="00621AFF" w:rsidRDefault="00335F07" w:rsidP="00335F07">
            <w:pPr>
              <w:spacing w:after="120"/>
              <w:rPr>
                <w:color w:val="auto"/>
                <w:lang w:eastAsia="zh-CN"/>
              </w:rPr>
            </w:pPr>
            <w:r w:rsidRPr="00621AFF">
              <w:rPr>
                <w:color w:val="auto"/>
                <w:lang w:eastAsia="zh-CN"/>
              </w:rPr>
              <w:t>Refer to PR #2</w:t>
            </w:r>
          </w:p>
        </w:tc>
        <w:tc>
          <w:tcPr>
            <w:tcW w:w="2352" w:type="dxa"/>
            <w:shd w:val="clear" w:color="auto" w:fill="auto"/>
          </w:tcPr>
          <w:p w14:paraId="361CC3E6" w14:textId="5313F327" w:rsidR="00335F07" w:rsidRPr="00621AFF" w:rsidRDefault="00335F07" w:rsidP="00335F07">
            <w:pPr>
              <w:rPr>
                <w:color w:val="auto"/>
                <w:lang w:eastAsia="zh-CN"/>
              </w:rPr>
            </w:pPr>
            <w:r w:rsidRPr="00621AFF">
              <w:rPr>
                <w:color w:val="auto"/>
                <w:lang w:eastAsia="zh-CN"/>
              </w:rPr>
              <w:t>Disagree.</w:t>
            </w:r>
          </w:p>
        </w:tc>
      </w:tr>
      <w:tr w:rsidR="00335F07" w:rsidRPr="00703C3F" w14:paraId="3E2B4108" w14:textId="77777777" w:rsidTr="00592697">
        <w:tc>
          <w:tcPr>
            <w:tcW w:w="3325" w:type="dxa"/>
            <w:shd w:val="clear" w:color="auto" w:fill="auto"/>
          </w:tcPr>
          <w:p w14:paraId="6B216216" w14:textId="12CEE108"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7ABCDEC6" w14:textId="77777777" w:rsidR="00335F07" w:rsidRPr="00621AFF" w:rsidRDefault="00335F07" w:rsidP="00335F07">
            <w:pPr>
              <w:spacing w:after="120"/>
              <w:rPr>
                <w:color w:val="auto"/>
                <w:lang w:eastAsia="zh-CN"/>
              </w:rPr>
            </w:pPr>
          </w:p>
        </w:tc>
        <w:tc>
          <w:tcPr>
            <w:tcW w:w="2352" w:type="dxa"/>
            <w:shd w:val="clear" w:color="auto" w:fill="auto"/>
          </w:tcPr>
          <w:p w14:paraId="3ABB4AA4" w14:textId="259B9C0B" w:rsidR="00335F07" w:rsidRPr="00621AFF" w:rsidRDefault="00335F07" w:rsidP="00335F07">
            <w:pPr>
              <w:rPr>
                <w:color w:val="auto"/>
                <w:lang w:eastAsia="zh-CN"/>
              </w:rPr>
            </w:pPr>
            <w:r w:rsidRPr="00621AFF">
              <w:rPr>
                <w:color w:val="auto"/>
                <w:lang w:eastAsia="zh-CN"/>
              </w:rPr>
              <w:t>Agree</w:t>
            </w:r>
          </w:p>
        </w:tc>
      </w:tr>
      <w:tr w:rsidR="00335F07" w14:paraId="1429AB3F" w14:textId="77777777" w:rsidTr="006145F4">
        <w:tc>
          <w:tcPr>
            <w:tcW w:w="3325" w:type="dxa"/>
            <w:tcBorders>
              <w:bottom w:val="single" w:sz="4" w:space="0" w:color="auto"/>
            </w:tcBorders>
            <w:shd w:val="clear" w:color="auto" w:fill="EAF1DD" w:themeFill="accent3" w:themeFillTint="33"/>
          </w:tcPr>
          <w:p w14:paraId="70CAC89B" w14:textId="17584F3B" w:rsidR="00335F07" w:rsidRPr="00621AFF" w:rsidRDefault="00335F07" w:rsidP="00335F07">
            <w:pPr>
              <w:spacing w:after="60"/>
              <w:rPr>
                <w:color w:val="auto"/>
              </w:rPr>
            </w:pPr>
            <w:r w:rsidRPr="00621AFF">
              <w:rPr>
                <w:color w:val="auto"/>
              </w:rPr>
              <w:t xml:space="preserve">Principle #8: Support both NAS based solution or DCAF based solution to expose network information to UE </w:t>
            </w:r>
          </w:p>
        </w:tc>
        <w:tc>
          <w:tcPr>
            <w:tcW w:w="3951" w:type="dxa"/>
            <w:tcBorders>
              <w:bottom w:val="single" w:sz="4" w:space="0" w:color="auto"/>
            </w:tcBorders>
            <w:shd w:val="clear" w:color="auto" w:fill="EAF1DD" w:themeFill="accent3" w:themeFillTint="33"/>
          </w:tcPr>
          <w:p w14:paraId="2E7EC54A" w14:textId="091540DB" w:rsidR="00335F07" w:rsidRPr="00621AFF" w:rsidRDefault="00335F07" w:rsidP="00335F07">
            <w:pPr>
              <w:spacing w:after="60"/>
              <w:jc w:val="both"/>
              <w:rPr>
                <w:color w:val="auto"/>
                <w:lang w:eastAsia="zh-CN"/>
              </w:rPr>
            </w:pPr>
            <w:r w:rsidRPr="00621AFF">
              <w:rPr>
                <w:rFonts w:hint="eastAsia"/>
                <w:color w:val="auto"/>
                <w:lang w:eastAsia="zh-CN"/>
              </w:rPr>
              <w:t>T</w:t>
            </w:r>
            <w:r w:rsidRPr="00621AFF">
              <w:rPr>
                <w:color w:val="auto"/>
                <w:lang w:eastAsia="zh-CN"/>
              </w:rPr>
              <w:t xml:space="preserve">he UE can request the information to the NWDAF via SMF and/or DCAF. And the NWDAF can also send the information to the UE via SMF and/or DCAF. For what circumstance to leverage which approach needs to be explicitly described. </w:t>
            </w:r>
          </w:p>
        </w:tc>
        <w:tc>
          <w:tcPr>
            <w:tcW w:w="2352" w:type="dxa"/>
            <w:tcBorders>
              <w:bottom w:val="single" w:sz="4" w:space="0" w:color="auto"/>
            </w:tcBorders>
            <w:shd w:val="clear" w:color="auto" w:fill="EAF1DD" w:themeFill="accent3" w:themeFillTint="33"/>
          </w:tcPr>
          <w:p w14:paraId="50637FC6" w14:textId="1E0712E9"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72981D3E" w14:textId="77777777" w:rsidTr="00592697">
        <w:tc>
          <w:tcPr>
            <w:tcW w:w="3325" w:type="dxa"/>
            <w:shd w:val="clear" w:color="auto" w:fill="auto"/>
          </w:tcPr>
          <w:p w14:paraId="2A300A82" w14:textId="49440F5C"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100FEA08" w14:textId="5CFA8B36" w:rsidR="00335F07" w:rsidRPr="00621AFF" w:rsidRDefault="00335F07" w:rsidP="00335F07">
            <w:pPr>
              <w:spacing w:after="120"/>
              <w:rPr>
                <w:color w:val="auto"/>
              </w:rPr>
            </w:pPr>
            <w:r w:rsidRPr="00621AFF">
              <w:rPr>
                <w:rFonts w:hint="eastAsia"/>
                <w:color w:val="auto"/>
                <w:lang w:eastAsia="zh-CN"/>
              </w:rPr>
              <w:t>O</w:t>
            </w:r>
            <w:r w:rsidRPr="00621AFF">
              <w:rPr>
                <w:color w:val="auto"/>
                <w:lang w:eastAsia="zh-CN"/>
              </w:rPr>
              <w:t>PPO supports this AP.</w:t>
            </w:r>
          </w:p>
        </w:tc>
        <w:tc>
          <w:tcPr>
            <w:tcW w:w="2352" w:type="dxa"/>
            <w:shd w:val="clear" w:color="auto" w:fill="auto"/>
          </w:tcPr>
          <w:p w14:paraId="4D91EF5A" w14:textId="3D6B57F1" w:rsidR="00335F07" w:rsidRPr="00621AFF" w:rsidRDefault="00335F07" w:rsidP="00335F07">
            <w:pPr>
              <w:rPr>
                <w:color w:val="auto"/>
                <w:lang w:eastAsia="zh-CN"/>
              </w:rPr>
            </w:pPr>
            <w:r w:rsidRPr="00621AFF">
              <w:rPr>
                <w:color w:val="auto"/>
                <w:lang w:eastAsia="zh-CN"/>
              </w:rPr>
              <w:t>Agree</w:t>
            </w:r>
          </w:p>
        </w:tc>
      </w:tr>
      <w:tr w:rsidR="00335F07" w:rsidRPr="00703C3F" w14:paraId="053E23C6" w14:textId="77777777" w:rsidTr="00592697">
        <w:tc>
          <w:tcPr>
            <w:tcW w:w="3325" w:type="dxa"/>
            <w:shd w:val="clear" w:color="auto" w:fill="auto"/>
          </w:tcPr>
          <w:p w14:paraId="51534E4F" w14:textId="3753A32D"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03F01D78" w14:textId="1EA7D7C5" w:rsidR="00335F07" w:rsidRPr="00621AFF" w:rsidRDefault="00335F07" w:rsidP="00335F07">
            <w:pPr>
              <w:spacing w:after="120"/>
              <w:rPr>
                <w:color w:val="auto"/>
                <w:lang w:eastAsia="zh-CN"/>
              </w:rPr>
            </w:pPr>
            <w:r w:rsidRPr="00621AFF">
              <w:rPr>
                <w:color w:val="auto"/>
                <w:lang w:eastAsia="zh-CN"/>
              </w:rPr>
              <w:t>Not OK for using NAS to relay/signal UE subscription to 5GC.</w:t>
            </w:r>
            <w:r w:rsidRPr="00621AFF">
              <w:rPr>
                <w:color w:val="auto"/>
              </w:rPr>
              <w:t xml:space="preserve"> </w:t>
            </w:r>
            <w:r w:rsidRPr="00621AFF">
              <w:rPr>
                <w:color w:val="auto"/>
                <w:lang w:eastAsia="zh-CN"/>
              </w:rPr>
              <w:t xml:space="preserve">It </w:t>
            </w:r>
            <w:proofErr w:type="gramStart"/>
            <w:r w:rsidRPr="00621AFF">
              <w:rPr>
                <w:color w:val="auto"/>
                <w:lang w:eastAsia="zh-CN"/>
              </w:rPr>
              <w:t>would</w:t>
            </w:r>
            <w:proofErr w:type="gramEnd"/>
            <w:r w:rsidRPr="00621AFF">
              <w:rPr>
                <w:color w:val="auto"/>
                <w:lang w:eastAsia="zh-CN"/>
              </w:rPr>
              <w:t xml:space="preserve"> bring a lot of complexity on the UE side if we allow the UE itself take the responsibility to do the network information or data analytics subscription/request.</w:t>
            </w:r>
          </w:p>
        </w:tc>
        <w:tc>
          <w:tcPr>
            <w:tcW w:w="2352" w:type="dxa"/>
            <w:shd w:val="clear" w:color="auto" w:fill="auto"/>
          </w:tcPr>
          <w:p w14:paraId="2DA7463B" w14:textId="280D5744" w:rsidR="00335F07" w:rsidRPr="00621AFF" w:rsidRDefault="00335F07" w:rsidP="00335F07">
            <w:pPr>
              <w:rPr>
                <w:color w:val="auto"/>
                <w:lang w:eastAsia="zh-CN"/>
              </w:rPr>
            </w:pPr>
            <w:r w:rsidRPr="00621AFF">
              <w:rPr>
                <w:color w:val="auto"/>
                <w:lang w:eastAsia="zh-CN"/>
              </w:rPr>
              <w:t>Disagree</w:t>
            </w:r>
          </w:p>
        </w:tc>
      </w:tr>
      <w:tr w:rsidR="00335F07" w:rsidRPr="00703C3F" w14:paraId="44FBF738" w14:textId="77777777" w:rsidTr="00592697">
        <w:tc>
          <w:tcPr>
            <w:tcW w:w="3325" w:type="dxa"/>
            <w:shd w:val="clear" w:color="auto" w:fill="auto"/>
          </w:tcPr>
          <w:p w14:paraId="4345995E" w14:textId="234028A1"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601981C4" w14:textId="6F6366AD" w:rsidR="00335F07" w:rsidRPr="00621AFF" w:rsidRDefault="00335F07" w:rsidP="00335F07">
            <w:pPr>
              <w:spacing w:after="120"/>
              <w:rPr>
                <w:color w:val="auto"/>
                <w:lang w:eastAsia="zh-CN"/>
              </w:rPr>
            </w:pPr>
            <w:r w:rsidRPr="00621AFF">
              <w:rPr>
                <w:rFonts w:hint="eastAsia"/>
                <w:color w:val="auto"/>
                <w:lang w:eastAsia="zh-CN"/>
              </w:rPr>
              <w:t>Supporting both UP and CP solutions brings much complexity to the network and the UE.</w:t>
            </w:r>
          </w:p>
        </w:tc>
        <w:tc>
          <w:tcPr>
            <w:tcW w:w="2352" w:type="dxa"/>
            <w:shd w:val="clear" w:color="auto" w:fill="auto"/>
          </w:tcPr>
          <w:p w14:paraId="4D941524" w14:textId="5366F1E8"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7CC46F61" w14:textId="77777777" w:rsidTr="00592697">
        <w:tc>
          <w:tcPr>
            <w:tcW w:w="3325" w:type="dxa"/>
            <w:shd w:val="clear" w:color="auto" w:fill="auto"/>
          </w:tcPr>
          <w:p w14:paraId="79BA094B" w14:textId="057D9CB3"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71037EED" w14:textId="3EF13E0B" w:rsidR="00335F07" w:rsidRPr="00621AFF" w:rsidRDefault="00335F07" w:rsidP="00335F07">
            <w:pPr>
              <w:spacing w:after="120"/>
              <w:rPr>
                <w:color w:val="auto"/>
                <w:lang w:eastAsia="zh-CN"/>
              </w:rPr>
            </w:pPr>
            <w:r w:rsidRPr="00621AFF">
              <w:rPr>
                <w:color w:val="auto"/>
              </w:rPr>
              <w:t xml:space="preserve"> </w:t>
            </w:r>
          </w:p>
        </w:tc>
        <w:tc>
          <w:tcPr>
            <w:tcW w:w="2352" w:type="dxa"/>
            <w:shd w:val="clear" w:color="auto" w:fill="auto"/>
          </w:tcPr>
          <w:p w14:paraId="2E292D87" w14:textId="47E5FC9E" w:rsidR="00335F07" w:rsidRPr="00621AFF" w:rsidRDefault="00335F07" w:rsidP="00335F07">
            <w:pPr>
              <w:rPr>
                <w:color w:val="auto"/>
                <w:lang w:eastAsia="zh-CN"/>
              </w:rPr>
            </w:pPr>
            <w:r w:rsidRPr="00621AFF">
              <w:rPr>
                <w:color w:val="auto"/>
                <w:lang w:eastAsia="zh-CN"/>
              </w:rPr>
              <w:t>Agree</w:t>
            </w:r>
          </w:p>
        </w:tc>
      </w:tr>
      <w:tr w:rsidR="00335F07" w:rsidRPr="00703C3F" w14:paraId="6F6A143B" w14:textId="77777777" w:rsidTr="00592697">
        <w:tc>
          <w:tcPr>
            <w:tcW w:w="3325" w:type="dxa"/>
            <w:shd w:val="clear" w:color="auto" w:fill="auto"/>
          </w:tcPr>
          <w:p w14:paraId="08643A7C" w14:textId="30E6072B"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08246B16" w14:textId="03ADB7BE" w:rsidR="00335F07" w:rsidRPr="00621AFF" w:rsidRDefault="00335F07" w:rsidP="00335F07">
            <w:pPr>
              <w:spacing w:after="120"/>
              <w:rPr>
                <w:color w:val="auto"/>
                <w:lang w:eastAsia="zh-CN"/>
              </w:rPr>
            </w:pPr>
            <w:r w:rsidRPr="00621AFF">
              <w:rPr>
                <w:color w:val="auto"/>
                <w:lang w:eastAsia="zh-CN"/>
              </w:rPr>
              <w:t xml:space="preserve">We believe that single solution is sufficient, </w:t>
            </w:r>
            <w:proofErr w:type="gramStart"/>
            <w:r w:rsidRPr="00621AFF">
              <w:rPr>
                <w:color w:val="auto"/>
                <w:lang w:eastAsia="zh-CN"/>
              </w:rPr>
              <w:t>i.e.</w:t>
            </w:r>
            <w:proofErr w:type="gramEnd"/>
            <w:r w:rsidRPr="00621AFF">
              <w:rPr>
                <w:color w:val="auto"/>
                <w:lang w:eastAsia="zh-CN"/>
              </w:rPr>
              <w:t xml:space="preserve"> NAS based solution.</w:t>
            </w:r>
          </w:p>
        </w:tc>
        <w:tc>
          <w:tcPr>
            <w:tcW w:w="2352" w:type="dxa"/>
            <w:shd w:val="clear" w:color="auto" w:fill="auto"/>
          </w:tcPr>
          <w:p w14:paraId="782CF2C3" w14:textId="3A6EB390" w:rsidR="00335F07" w:rsidRPr="00621AFF" w:rsidRDefault="00335F07" w:rsidP="00335F07">
            <w:pPr>
              <w:rPr>
                <w:color w:val="auto"/>
                <w:lang w:eastAsia="zh-CN"/>
              </w:rPr>
            </w:pPr>
            <w:r w:rsidRPr="00621AFF">
              <w:rPr>
                <w:color w:val="auto"/>
                <w:lang w:eastAsia="zh-CN"/>
              </w:rPr>
              <w:t>Disagree</w:t>
            </w:r>
          </w:p>
        </w:tc>
      </w:tr>
      <w:tr w:rsidR="00335F07" w:rsidRPr="00703C3F" w14:paraId="13CC0AAA" w14:textId="77777777" w:rsidTr="00592697">
        <w:tc>
          <w:tcPr>
            <w:tcW w:w="3325" w:type="dxa"/>
            <w:shd w:val="clear" w:color="auto" w:fill="auto"/>
          </w:tcPr>
          <w:p w14:paraId="7BDD35D6" w14:textId="7F2C45E7"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7067429C" w14:textId="6082B0D8"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44733BDB" w14:textId="10C7271D"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71A56F14" w14:textId="77777777" w:rsidTr="00592697">
        <w:tc>
          <w:tcPr>
            <w:tcW w:w="3325" w:type="dxa"/>
            <w:shd w:val="clear" w:color="auto" w:fill="auto"/>
          </w:tcPr>
          <w:p w14:paraId="46279491" w14:textId="79AF7D1D"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777B689F" w14:textId="5C5FC5B5" w:rsidR="00335F07" w:rsidRPr="00621AFF" w:rsidRDefault="00335F07" w:rsidP="00335F07">
            <w:pPr>
              <w:spacing w:after="120"/>
              <w:rPr>
                <w:color w:val="auto"/>
                <w:lang w:eastAsia="zh-CN"/>
              </w:rPr>
            </w:pPr>
            <w:r w:rsidRPr="00621AFF">
              <w:rPr>
                <w:color w:val="auto"/>
                <w:lang w:eastAsia="zh-CN"/>
              </w:rPr>
              <w:t>Refer to RP#4 and #5.</w:t>
            </w:r>
          </w:p>
        </w:tc>
        <w:tc>
          <w:tcPr>
            <w:tcW w:w="2352" w:type="dxa"/>
            <w:shd w:val="clear" w:color="auto" w:fill="auto"/>
          </w:tcPr>
          <w:p w14:paraId="546995D2" w14:textId="61309A7A" w:rsidR="00335F07" w:rsidRPr="00621AFF" w:rsidRDefault="00335F07" w:rsidP="00335F07">
            <w:pPr>
              <w:rPr>
                <w:color w:val="auto"/>
                <w:lang w:eastAsia="zh-CN"/>
              </w:rPr>
            </w:pPr>
            <w:r w:rsidRPr="00621AFF">
              <w:rPr>
                <w:color w:val="auto"/>
                <w:lang w:eastAsia="zh-CN"/>
              </w:rPr>
              <w:t>Disagree</w:t>
            </w:r>
          </w:p>
        </w:tc>
      </w:tr>
      <w:tr w:rsidR="00335F07" w:rsidRPr="00703C3F" w14:paraId="4A83ECD8" w14:textId="77777777" w:rsidTr="00592697">
        <w:tc>
          <w:tcPr>
            <w:tcW w:w="3325" w:type="dxa"/>
            <w:shd w:val="clear" w:color="auto" w:fill="auto"/>
          </w:tcPr>
          <w:p w14:paraId="6C3750EA" w14:textId="7D6FE2AD" w:rsidR="00335F07" w:rsidRPr="00621AFF" w:rsidRDefault="00335F07" w:rsidP="00335F07">
            <w:pPr>
              <w:spacing w:after="60"/>
              <w:rPr>
                <w:color w:val="auto"/>
                <w:lang w:eastAsia="zh-CN"/>
              </w:rPr>
            </w:pPr>
            <w:r w:rsidRPr="00621AFF">
              <w:rPr>
                <w:color w:val="auto"/>
                <w:lang w:eastAsia="zh-CN"/>
              </w:rPr>
              <w:t>vivo</w:t>
            </w:r>
          </w:p>
        </w:tc>
        <w:tc>
          <w:tcPr>
            <w:tcW w:w="3951" w:type="dxa"/>
            <w:shd w:val="clear" w:color="auto" w:fill="auto"/>
          </w:tcPr>
          <w:p w14:paraId="21281898" w14:textId="77777777" w:rsidR="00335F07" w:rsidRPr="00621AFF" w:rsidRDefault="00335F07" w:rsidP="00335F07">
            <w:pPr>
              <w:spacing w:after="120"/>
              <w:rPr>
                <w:color w:val="auto"/>
                <w:lang w:eastAsia="zh-CN"/>
              </w:rPr>
            </w:pPr>
          </w:p>
        </w:tc>
        <w:tc>
          <w:tcPr>
            <w:tcW w:w="2352" w:type="dxa"/>
            <w:shd w:val="clear" w:color="auto" w:fill="auto"/>
          </w:tcPr>
          <w:p w14:paraId="1A44552A" w14:textId="4857FCA3" w:rsidR="00335F07" w:rsidRPr="00621AFF" w:rsidRDefault="00335F07" w:rsidP="00335F07">
            <w:pPr>
              <w:rPr>
                <w:color w:val="auto"/>
                <w:lang w:eastAsia="zh-CN"/>
              </w:rPr>
            </w:pPr>
            <w:r w:rsidRPr="00621AFF">
              <w:rPr>
                <w:color w:val="auto"/>
                <w:lang w:eastAsia="zh-CN"/>
              </w:rPr>
              <w:t>Neutral</w:t>
            </w:r>
          </w:p>
        </w:tc>
      </w:tr>
      <w:tr w:rsidR="00335F07" w:rsidRPr="00703C3F" w14:paraId="7C0E14A6" w14:textId="77777777" w:rsidTr="00592697">
        <w:tc>
          <w:tcPr>
            <w:tcW w:w="3325" w:type="dxa"/>
            <w:shd w:val="clear" w:color="auto" w:fill="auto"/>
          </w:tcPr>
          <w:p w14:paraId="7A87CF75" w14:textId="15B15953" w:rsidR="00335F07" w:rsidRPr="00621AFF" w:rsidRDefault="00335F07" w:rsidP="00335F07">
            <w:pPr>
              <w:spacing w:after="60"/>
              <w:rPr>
                <w:color w:val="auto"/>
                <w:lang w:eastAsia="zh-CN"/>
              </w:rPr>
            </w:pPr>
            <w:r w:rsidRPr="00621AFF">
              <w:rPr>
                <w:color w:val="auto"/>
                <w:lang w:eastAsia="zh-CN"/>
              </w:rPr>
              <w:t>Ericsson</w:t>
            </w:r>
          </w:p>
        </w:tc>
        <w:tc>
          <w:tcPr>
            <w:tcW w:w="3951" w:type="dxa"/>
            <w:shd w:val="clear" w:color="auto" w:fill="auto"/>
          </w:tcPr>
          <w:p w14:paraId="472EC17A" w14:textId="4FBC8537" w:rsidR="00335F07" w:rsidRPr="00621AFF" w:rsidRDefault="00335F07" w:rsidP="00335F07">
            <w:pPr>
              <w:spacing w:after="120"/>
              <w:rPr>
                <w:color w:val="auto"/>
                <w:lang w:eastAsia="zh-CN"/>
              </w:rPr>
            </w:pPr>
            <w:r w:rsidRPr="00621AFF">
              <w:rPr>
                <w:color w:val="auto"/>
                <w:lang w:eastAsia="zh-CN"/>
              </w:rPr>
              <w:t>Same comments as Principle#4</w:t>
            </w:r>
          </w:p>
        </w:tc>
        <w:tc>
          <w:tcPr>
            <w:tcW w:w="2352" w:type="dxa"/>
            <w:shd w:val="clear" w:color="auto" w:fill="auto"/>
          </w:tcPr>
          <w:p w14:paraId="67C14201" w14:textId="0E4F7470" w:rsidR="00335F07" w:rsidRPr="00621AFF" w:rsidRDefault="00335F07" w:rsidP="00335F07">
            <w:pPr>
              <w:rPr>
                <w:color w:val="auto"/>
                <w:lang w:eastAsia="zh-CN"/>
              </w:rPr>
            </w:pPr>
            <w:r w:rsidRPr="00621AFF">
              <w:rPr>
                <w:color w:val="auto"/>
                <w:lang w:eastAsia="zh-CN"/>
              </w:rPr>
              <w:t>Disagree</w:t>
            </w:r>
          </w:p>
        </w:tc>
      </w:tr>
      <w:tr w:rsidR="00335F07" w14:paraId="157FBA2C" w14:textId="77777777" w:rsidTr="006145F4">
        <w:tc>
          <w:tcPr>
            <w:tcW w:w="3325" w:type="dxa"/>
            <w:tcBorders>
              <w:bottom w:val="single" w:sz="4" w:space="0" w:color="auto"/>
            </w:tcBorders>
            <w:shd w:val="clear" w:color="auto" w:fill="EAF1DD" w:themeFill="accent3" w:themeFillTint="33"/>
          </w:tcPr>
          <w:p w14:paraId="738177EF" w14:textId="5228D295" w:rsidR="00335F07" w:rsidRPr="00621AFF" w:rsidRDefault="00335F07" w:rsidP="00335F07">
            <w:pPr>
              <w:spacing w:after="60"/>
              <w:rPr>
                <w:color w:val="auto"/>
                <w:lang w:eastAsia="zh-CN"/>
              </w:rPr>
            </w:pPr>
            <w:r w:rsidRPr="00621AFF">
              <w:rPr>
                <w:color w:val="auto"/>
              </w:rPr>
              <w:t xml:space="preserve">Principle #9: </w:t>
            </w:r>
            <w:r w:rsidRPr="00621AFF">
              <w:rPr>
                <w:color w:val="auto"/>
                <w:lang w:eastAsia="zh-CN"/>
              </w:rPr>
              <w:t>AF indicates that the 5GC NF or NWDAF should notify the network information or data analytics to the UE.</w:t>
            </w:r>
          </w:p>
        </w:tc>
        <w:tc>
          <w:tcPr>
            <w:tcW w:w="3951" w:type="dxa"/>
            <w:tcBorders>
              <w:bottom w:val="single" w:sz="4" w:space="0" w:color="auto"/>
            </w:tcBorders>
            <w:shd w:val="clear" w:color="auto" w:fill="EAF1DD" w:themeFill="accent3" w:themeFillTint="33"/>
          </w:tcPr>
          <w:p w14:paraId="48E2FAF1" w14:textId="44689C54" w:rsidR="00335F07" w:rsidRPr="00621AFF" w:rsidRDefault="00335F07" w:rsidP="00335F07">
            <w:pPr>
              <w:spacing w:after="60"/>
              <w:jc w:val="both"/>
              <w:rPr>
                <w:color w:val="auto"/>
                <w:lang w:eastAsia="zh-CN"/>
              </w:rPr>
            </w:pPr>
            <w:r w:rsidRPr="00621AFF">
              <w:rPr>
                <w:rFonts w:hint="eastAsia"/>
                <w:color w:val="auto"/>
                <w:lang w:eastAsia="zh-CN"/>
              </w:rPr>
              <w:t>A</w:t>
            </w:r>
            <w:r w:rsidRPr="00621AFF">
              <w:rPr>
                <w:color w:val="auto"/>
                <w:lang w:eastAsia="zh-CN"/>
              </w:rPr>
              <w:t>fter successful subscription</w:t>
            </w:r>
            <w:r w:rsidRPr="00621AFF">
              <w:rPr>
                <w:rFonts w:hint="eastAsia"/>
                <w:color w:val="auto"/>
                <w:lang w:eastAsia="zh-CN"/>
              </w:rPr>
              <w:t>/</w:t>
            </w:r>
            <w:r w:rsidRPr="00621AFF">
              <w:rPr>
                <w:color w:val="auto"/>
                <w:lang w:eastAsia="zh-CN"/>
              </w:rPr>
              <w:t xml:space="preserve">request, the AF can indicate 5GC NF that the notification of the network information or data analytics can be sent to the UE. </w:t>
            </w:r>
          </w:p>
        </w:tc>
        <w:tc>
          <w:tcPr>
            <w:tcW w:w="2352" w:type="dxa"/>
            <w:tcBorders>
              <w:bottom w:val="single" w:sz="4" w:space="0" w:color="auto"/>
            </w:tcBorders>
            <w:shd w:val="clear" w:color="auto" w:fill="EAF1DD" w:themeFill="accent3" w:themeFillTint="33"/>
          </w:tcPr>
          <w:p w14:paraId="46C1D7C7" w14:textId="68E35097"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0A72D163" w14:textId="77777777" w:rsidTr="00592697">
        <w:tc>
          <w:tcPr>
            <w:tcW w:w="3325" w:type="dxa"/>
            <w:shd w:val="clear" w:color="auto" w:fill="auto"/>
          </w:tcPr>
          <w:p w14:paraId="6578F11A" w14:textId="1736186F"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6BC65F64" w14:textId="6DDA3304" w:rsidR="00335F07" w:rsidRPr="00621AFF" w:rsidRDefault="00335F07" w:rsidP="00335F07">
            <w:pPr>
              <w:spacing w:after="120"/>
              <w:rPr>
                <w:color w:val="auto"/>
              </w:rPr>
            </w:pPr>
            <w:r w:rsidRPr="00621AFF">
              <w:rPr>
                <w:rFonts w:hint="eastAsia"/>
                <w:color w:val="auto"/>
                <w:lang w:eastAsia="zh-CN"/>
              </w:rPr>
              <w:t>O</w:t>
            </w:r>
            <w:r w:rsidRPr="00621AFF">
              <w:rPr>
                <w:color w:val="auto"/>
                <w:lang w:eastAsia="zh-CN"/>
              </w:rPr>
              <w:t>PPO thinks it will cause complex correlation between the request and the notify.</w:t>
            </w:r>
          </w:p>
        </w:tc>
        <w:tc>
          <w:tcPr>
            <w:tcW w:w="2352" w:type="dxa"/>
            <w:shd w:val="clear" w:color="auto" w:fill="auto"/>
          </w:tcPr>
          <w:p w14:paraId="34465D37" w14:textId="5CC60722" w:rsidR="00335F07" w:rsidRPr="00621AFF" w:rsidRDefault="00335F07" w:rsidP="00335F07">
            <w:pPr>
              <w:rPr>
                <w:color w:val="auto"/>
                <w:lang w:eastAsia="zh-CN"/>
              </w:rPr>
            </w:pPr>
            <w:r w:rsidRPr="00621AFF">
              <w:rPr>
                <w:color w:val="auto"/>
                <w:lang w:eastAsia="zh-CN"/>
              </w:rPr>
              <w:t>Disagree</w:t>
            </w:r>
          </w:p>
        </w:tc>
      </w:tr>
      <w:tr w:rsidR="00335F07" w:rsidRPr="00703C3F" w14:paraId="69971D7E" w14:textId="77777777" w:rsidTr="00592697">
        <w:tc>
          <w:tcPr>
            <w:tcW w:w="3325" w:type="dxa"/>
            <w:shd w:val="clear" w:color="auto" w:fill="auto"/>
          </w:tcPr>
          <w:p w14:paraId="29095341" w14:textId="4A09279D"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65CBB9FE" w14:textId="5C419996"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53AB3182" w14:textId="5BADEA61" w:rsidR="00335F07" w:rsidRPr="00621AFF" w:rsidRDefault="00335F07" w:rsidP="00335F07">
            <w:pPr>
              <w:rPr>
                <w:color w:val="auto"/>
                <w:lang w:eastAsia="zh-CN"/>
              </w:rPr>
            </w:pPr>
            <w:r w:rsidRPr="00621AFF">
              <w:rPr>
                <w:color w:val="auto"/>
                <w:lang w:eastAsia="zh-CN"/>
              </w:rPr>
              <w:t>Agree</w:t>
            </w:r>
          </w:p>
        </w:tc>
      </w:tr>
      <w:tr w:rsidR="00335F07" w:rsidRPr="00703C3F" w14:paraId="2EB29EBD" w14:textId="77777777" w:rsidTr="00592697">
        <w:tc>
          <w:tcPr>
            <w:tcW w:w="3325" w:type="dxa"/>
            <w:shd w:val="clear" w:color="auto" w:fill="auto"/>
          </w:tcPr>
          <w:p w14:paraId="4BA365EE" w14:textId="505C864D"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568A3872" w14:textId="0899176F" w:rsidR="00335F07" w:rsidRPr="00621AFF" w:rsidRDefault="00335F07" w:rsidP="00335F07">
            <w:pPr>
              <w:spacing w:after="120"/>
              <w:rPr>
                <w:color w:val="auto"/>
                <w:lang w:eastAsia="zh-CN"/>
              </w:rPr>
            </w:pPr>
            <w:r w:rsidRPr="00621AFF">
              <w:rPr>
                <w:color w:val="auto"/>
              </w:rPr>
              <w:t>The synchronization constraint may introduce unnecessary complexity</w:t>
            </w:r>
          </w:p>
        </w:tc>
        <w:tc>
          <w:tcPr>
            <w:tcW w:w="2352" w:type="dxa"/>
            <w:shd w:val="clear" w:color="auto" w:fill="auto"/>
          </w:tcPr>
          <w:p w14:paraId="0FA45737" w14:textId="7424C088" w:rsidR="00335F07" w:rsidRPr="00621AFF" w:rsidRDefault="00335F07" w:rsidP="00335F07">
            <w:pPr>
              <w:rPr>
                <w:color w:val="auto"/>
                <w:lang w:eastAsia="zh-CN"/>
              </w:rPr>
            </w:pPr>
            <w:r w:rsidRPr="00621AFF">
              <w:rPr>
                <w:color w:val="auto"/>
                <w:lang w:eastAsia="zh-CN"/>
              </w:rPr>
              <w:t>Disagree</w:t>
            </w:r>
          </w:p>
        </w:tc>
      </w:tr>
      <w:tr w:rsidR="00335F07" w:rsidRPr="00703C3F" w14:paraId="6EBD8853" w14:textId="77777777" w:rsidTr="00592697">
        <w:tc>
          <w:tcPr>
            <w:tcW w:w="3325" w:type="dxa"/>
            <w:shd w:val="clear" w:color="auto" w:fill="auto"/>
          </w:tcPr>
          <w:p w14:paraId="626D3981" w14:textId="784F7852"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1343E44E" w14:textId="1BC7ECEF" w:rsidR="00335F07" w:rsidRPr="00621AFF" w:rsidRDefault="00335F07" w:rsidP="00335F07">
            <w:pPr>
              <w:spacing w:after="120"/>
              <w:rPr>
                <w:color w:val="auto"/>
                <w:lang w:eastAsia="zh-CN"/>
              </w:rPr>
            </w:pPr>
            <w:r w:rsidRPr="00621AFF">
              <w:rPr>
                <w:color w:val="auto"/>
                <w:lang w:eastAsia="zh-CN"/>
              </w:rPr>
              <w:t>We don't support subscription</w:t>
            </w:r>
            <w:r w:rsidRPr="00621AFF">
              <w:rPr>
                <w:rFonts w:hint="eastAsia"/>
                <w:color w:val="auto"/>
                <w:lang w:eastAsia="zh-CN"/>
              </w:rPr>
              <w:t>/</w:t>
            </w:r>
            <w:r w:rsidRPr="00621AFF">
              <w:rPr>
                <w:color w:val="auto"/>
                <w:lang w:eastAsia="zh-CN"/>
              </w:rPr>
              <w:t>request by AF on behalf of UE.</w:t>
            </w:r>
          </w:p>
        </w:tc>
        <w:tc>
          <w:tcPr>
            <w:tcW w:w="2352" w:type="dxa"/>
            <w:shd w:val="clear" w:color="auto" w:fill="auto"/>
          </w:tcPr>
          <w:p w14:paraId="2E9A4107" w14:textId="5FD94C23" w:rsidR="00335F07" w:rsidRPr="00621AFF" w:rsidRDefault="00335F07" w:rsidP="00335F07">
            <w:pPr>
              <w:rPr>
                <w:color w:val="auto"/>
                <w:lang w:eastAsia="zh-CN"/>
              </w:rPr>
            </w:pPr>
            <w:r w:rsidRPr="00621AFF">
              <w:rPr>
                <w:color w:val="auto"/>
                <w:lang w:eastAsia="zh-CN"/>
              </w:rPr>
              <w:t>Disagree</w:t>
            </w:r>
          </w:p>
        </w:tc>
      </w:tr>
      <w:tr w:rsidR="00335F07" w:rsidRPr="00703C3F" w14:paraId="645BDF88" w14:textId="77777777" w:rsidTr="00592697">
        <w:tc>
          <w:tcPr>
            <w:tcW w:w="3325" w:type="dxa"/>
            <w:shd w:val="clear" w:color="auto" w:fill="auto"/>
          </w:tcPr>
          <w:p w14:paraId="10137AFD" w14:textId="06AE830D" w:rsidR="00335F07" w:rsidRPr="00621AFF" w:rsidRDefault="00335F07" w:rsidP="00335F07">
            <w:pPr>
              <w:spacing w:after="60"/>
              <w:rPr>
                <w:color w:val="auto"/>
                <w:lang w:eastAsia="zh-CN"/>
              </w:rPr>
            </w:pPr>
            <w:r w:rsidRPr="00621AFF">
              <w:rPr>
                <w:color w:val="auto"/>
              </w:rPr>
              <w:lastRenderedPageBreak/>
              <w:t>Qualcomm</w:t>
            </w:r>
          </w:p>
        </w:tc>
        <w:tc>
          <w:tcPr>
            <w:tcW w:w="3951" w:type="dxa"/>
            <w:shd w:val="clear" w:color="auto" w:fill="auto"/>
          </w:tcPr>
          <w:p w14:paraId="5661FF32" w14:textId="6FE63EFE"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0887FF5A" w14:textId="6F0B9C18" w:rsidR="00335F07" w:rsidRPr="00621AFF" w:rsidRDefault="00335F07" w:rsidP="00335F07">
            <w:pPr>
              <w:rPr>
                <w:color w:val="auto"/>
                <w:lang w:eastAsia="zh-CN"/>
              </w:rPr>
            </w:pPr>
            <w:r w:rsidRPr="00621AFF">
              <w:rPr>
                <w:color w:val="auto"/>
                <w:lang w:eastAsia="zh-CN"/>
              </w:rPr>
              <w:t>Neutral</w:t>
            </w:r>
          </w:p>
        </w:tc>
      </w:tr>
      <w:tr w:rsidR="00335F07" w:rsidRPr="00703C3F" w14:paraId="417BEF2F" w14:textId="77777777" w:rsidTr="00592697">
        <w:tc>
          <w:tcPr>
            <w:tcW w:w="3325" w:type="dxa"/>
            <w:shd w:val="clear" w:color="auto" w:fill="auto"/>
          </w:tcPr>
          <w:p w14:paraId="65A995AE" w14:textId="2CD859ED"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35E0207C" w14:textId="02FEA7DA" w:rsidR="00335F07" w:rsidRPr="00621AFF" w:rsidRDefault="00335F07" w:rsidP="00335F07">
            <w:pPr>
              <w:spacing w:after="120"/>
              <w:rPr>
                <w:color w:val="auto"/>
                <w:lang w:eastAsia="zh-CN"/>
              </w:rPr>
            </w:pPr>
            <w:r w:rsidRPr="00621AFF">
              <w:rPr>
                <w:color w:val="auto"/>
                <w:lang w:eastAsia="zh-CN"/>
              </w:rPr>
              <w:t xml:space="preserve">This can be considered as one of solutions for UP based </w:t>
            </w:r>
            <w:proofErr w:type="gramStart"/>
            <w:r w:rsidRPr="00621AFF">
              <w:rPr>
                <w:color w:val="auto"/>
                <w:lang w:eastAsia="zh-CN"/>
              </w:rPr>
              <w:t>delivery, but</w:t>
            </w:r>
            <w:proofErr w:type="gramEnd"/>
            <w:r w:rsidRPr="00621AFF">
              <w:rPr>
                <w:color w:val="auto"/>
                <w:lang w:eastAsia="zh-CN"/>
              </w:rPr>
              <w:t xml:space="preserve"> should be evaluated before conclusion.</w:t>
            </w:r>
          </w:p>
        </w:tc>
        <w:tc>
          <w:tcPr>
            <w:tcW w:w="2352" w:type="dxa"/>
            <w:shd w:val="clear" w:color="auto" w:fill="auto"/>
          </w:tcPr>
          <w:p w14:paraId="724AFA94" w14:textId="7E7A05FF" w:rsidR="00335F07" w:rsidRPr="00621AFF" w:rsidRDefault="00335F07" w:rsidP="00335F07">
            <w:pPr>
              <w:rPr>
                <w:color w:val="auto"/>
                <w:lang w:eastAsia="zh-CN"/>
              </w:rPr>
            </w:pPr>
            <w:r w:rsidRPr="00621AFF">
              <w:rPr>
                <w:color w:val="auto"/>
                <w:lang w:eastAsia="zh-CN"/>
              </w:rPr>
              <w:t>Neutral</w:t>
            </w:r>
          </w:p>
        </w:tc>
      </w:tr>
      <w:tr w:rsidR="00335F07" w:rsidRPr="00703C3F" w14:paraId="0E0E09AE" w14:textId="77777777" w:rsidTr="00592697">
        <w:tc>
          <w:tcPr>
            <w:tcW w:w="3325" w:type="dxa"/>
            <w:shd w:val="clear" w:color="auto" w:fill="auto"/>
          </w:tcPr>
          <w:p w14:paraId="26264FD8" w14:textId="391C5A71"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26D1DD13" w14:textId="0FC66E9B" w:rsidR="00335F07" w:rsidRPr="00621AFF" w:rsidRDefault="00335F07" w:rsidP="00335F07">
            <w:pPr>
              <w:spacing w:after="120"/>
              <w:rPr>
                <w:color w:val="auto"/>
                <w:lang w:eastAsia="zh-CN"/>
              </w:rPr>
            </w:pPr>
            <w:r w:rsidRPr="00621AFF">
              <w:rPr>
                <w:color w:val="auto"/>
              </w:rPr>
              <w:t>Same comments as Principle#4</w:t>
            </w:r>
          </w:p>
        </w:tc>
        <w:tc>
          <w:tcPr>
            <w:tcW w:w="2352" w:type="dxa"/>
            <w:shd w:val="clear" w:color="auto" w:fill="auto"/>
          </w:tcPr>
          <w:p w14:paraId="5C1ADFF1" w14:textId="4A8DE3B6" w:rsidR="00335F07" w:rsidRPr="00621AFF" w:rsidRDefault="00335F07" w:rsidP="00335F07">
            <w:pPr>
              <w:rPr>
                <w:color w:val="auto"/>
                <w:lang w:eastAsia="zh-CN"/>
              </w:rPr>
            </w:pPr>
            <w:r w:rsidRPr="00621AFF">
              <w:rPr>
                <w:color w:val="auto"/>
                <w:lang w:eastAsia="zh-CN"/>
              </w:rPr>
              <w:t>Disagree</w:t>
            </w:r>
          </w:p>
        </w:tc>
      </w:tr>
      <w:tr w:rsidR="00335F07" w14:paraId="34D26A5B" w14:textId="77777777" w:rsidTr="006145F4">
        <w:tc>
          <w:tcPr>
            <w:tcW w:w="3325" w:type="dxa"/>
            <w:tcBorders>
              <w:bottom w:val="single" w:sz="4" w:space="0" w:color="auto"/>
            </w:tcBorders>
            <w:shd w:val="clear" w:color="auto" w:fill="EAF1DD" w:themeFill="accent3" w:themeFillTint="33"/>
          </w:tcPr>
          <w:p w14:paraId="2B7CFA4B" w14:textId="50CDFFE7" w:rsidR="00335F07" w:rsidRPr="00621AFF" w:rsidRDefault="00335F07" w:rsidP="00335F07">
            <w:pPr>
              <w:spacing w:after="60"/>
              <w:rPr>
                <w:color w:val="auto"/>
                <w:lang w:eastAsia="zh-CN"/>
              </w:rPr>
            </w:pPr>
            <w:r w:rsidRPr="00621AFF">
              <w:rPr>
                <w:color w:val="auto"/>
              </w:rPr>
              <w:t xml:space="preserve">Principle #10: </w:t>
            </w:r>
            <w:r w:rsidRPr="00621AFF">
              <w:rPr>
                <w:color w:val="auto"/>
                <w:lang w:eastAsia="zh-CN"/>
              </w:rPr>
              <w:t>The network information or data analytics can be notified to the UE via control plane or user plane.</w:t>
            </w:r>
          </w:p>
        </w:tc>
        <w:tc>
          <w:tcPr>
            <w:tcW w:w="3951" w:type="dxa"/>
            <w:tcBorders>
              <w:bottom w:val="single" w:sz="4" w:space="0" w:color="auto"/>
            </w:tcBorders>
            <w:shd w:val="clear" w:color="auto" w:fill="EAF1DD" w:themeFill="accent3" w:themeFillTint="33"/>
          </w:tcPr>
          <w:p w14:paraId="749ADBF8" w14:textId="174DDB45" w:rsidR="00335F07" w:rsidRPr="00621AFF" w:rsidRDefault="00335F07" w:rsidP="00335F07">
            <w:pPr>
              <w:spacing w:after="60"/>
              <w:jc w:val="both"/>
              <w:rPr>
                <w:color w:val="auto"/>
                <w:lang w:eastAsia="zh-CN"/>
              </w:rPr>
            </w:pPr>
            <w:r w:rsidRPr="00621AFF">
              <w:rPr>
                <w:rFonts w:hint="eastAsia"/>
                <w:color w:val="auto"/>
                <w:lang w:eastAsia="zh-CN"/>
              </w:rPr>
              <w:t>t</w:t>
            </w:r>
            <w:r w:rsidRPr="00621AFF">
              <w:rPr>
                <w:color w:val="auto"/>
                <w:lang w:eastAsia="zh-CN"/>
              </w:rPr>
              <w:t>he communication path for the network information or data analytics can be control plane (e.g., via SMF) or user plane (e.g., via DCAF)</w:t>
            </w:r>
          </w:p>
        </w:tc>
        <w:tc>
          <w:tcPr>
            <w:tcW w:w="2352" w:type="dxa"/>
            <w:tcBorders>
              <w:bottom w:val="single" w:sz="4" w:space="0" w:color="auto"/>
            </w:tcBorders>
            <w:shd w:val="clear" w:color="auto" w:fill="EAF1DD" w:themeFill="accent3" w:themeFillTint="33"/>
          </w:tcPr>
          <w:p w14:paraId="73F5B94B" w14:textId="7F11CC9B"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4CFF3C68" w14:textId="77777777" w:rsidTr="00592697">
        <w:tc>
          <w:tcPr>
            <w:tcW w:w="3325" w:type="dxa"/>
            <w:shd w:val="clear" w:color="auto" w:fill="auto"/>
          </w:tcPr>
          <w:p w14:paraId="5A7C3E35" w14:textId="3FCA83EC"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6B6B5835" w14:textId="0A0E36B9" w:rsidR="00335F07" w:rsidRPr="00621AFF" w:rsidRDefault="00335F07" w:rsidP="00335F07">
            <w:pPr>
              <w:spacing w:after="120"/>
              <w:rPr>
                <w:color w:val="auto"/>
              </w:rPr>
            </w:pPr>
            <w:r w:rsidRPr="00621AFF">
              <w:rPr>
                <w:color w:val="auto"/>
                <w:lang w:eastAsia="zh-CN"/>
              </w:rPr>
              <w:t xml:space="preserve">Same as Principle#9, if the request is based on the UP but the notify is based on the CP, </w:t>
            </w:r>
            <w:r w:rsidRPr="00621AFF">
              <w:rPr>
                <w:rFonts w:hint="eastAsia"/>
                <w:color w:val="auto"/>
                <w:lang w:eastAsia="zh-CN"/>
              </w:rPr>
              <w:t>O</w:t>
            </w:r>
            <w:r w:rsidRPr="00621AFF">
              <w:rPr>
                <w:color w:val="auto"/>
                <w:lang w:eastAsia="zh-CN"/>
              </w:rPr>
              <w:t>PPO thinks it will cause complex correlation between the request and the notify.</w:t>
            </w:r>
          </w:p>
        </w:tc>
        <w:tc>
          <w:tcPr>
            <w:tcW w:w="2352" w:type="dxa"/>
            <w:shd w:val="clear" w:color="auto" w:fill="auto"/>
          </w:tcPr>
          <w:p w14:paraId="1023EB1C" w14:textId="37C224B2" w:rsidR="00335F07" w:rsidRPr="00621AFF" w:rsidRDefault="00335F07" w:rsidP="00335F07">
            <w:pPr>
              <w:rPr>
                <w:color w:val="auto"/>
                <w:lang w:eastAsia="zh-CN"/>
              </w:rPr>
            </w:pPr>
            <w:r w:rsidRPr="00621AFF">
              <w:rPr>
                <w:color w:val="auto"/>
                <w:lang w:eastAsia="zh-CN"/>
              </w:rPr>
              <w:t>Disagree</w:t>
            </w:r>
          </w:p>
        </w:tc>
      </w:tr>
      <w:tr w:rsidR="00335F07" w:rsidRPr="00703C3F" w14:paraId="0732079B" w14:textId="77777777" w:rsidTr="00592697">
        <w:tc>
          <w:tcPr>
            <w:tcW w:w="3325" w:type="dxa"/>
            <w:shd w:val="clear" w:color="auto" w:fill="auto"/>
          </w:tcPr>
          <w:p w14:paraId="6444485C" w14:textId="2A90B8E5"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2A98E7F6" w14:textId="0D11E849"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4707897B" w14:textId="0308E9C0" w:rsidR="00335F07" w:rsidRPr="00621AFF" w:rsidRDefault="00335F07" w:rsidP="00335F07">
            <w:pPr>
              <w:rPr>
                <w:color w:val="auto"/>
                <w:lang w:eastAsia="zh-CN"/>
              </w:rPr>
            </w:pPr>
            <w:r w:rsidRPr="00621AFF">
              <w:rPr>
                <w:color w:val="auto"/>
                <w:lang w:eastAsia="zh-CN"/>
              </w:rPr>
              <w:t>Agree</w:t>
            </w:r>
          </w:p>
        </w:tc>
      </w:tr>
      <w:tr w:rsidR="00335F07" w:rsidRPr="00703C3F" w14:paraId="4207F06B" w14:textId="77777777" w:rsidTr="00592697">
        <w:tc>
          <w:tcPr>
            <w:tcW w:w="3325" w:type="dxa"/>
            <w:shd w:val="clear" w:color="auto" w:fill="auto"/>
          </w:tcPr>
          <w:p w14:paraId="354797F4" w14:textId="2248FBE6" w:rsidR="00335F07" w:rsidRPr="00621AFF" w:rsidRDefault="00335F07" w:rsidP="00335F07">
            <w:pPr>
              <w:spacing w:after="60"/>
              <w:rPr>
                <w:color w:val="auto"/>
                <w:lang w:eastAsia="zh-CN"/>
              </w:rPr>
            </w:pPr>
            <w:r w:rsidRPr="00621AFF">
              <w:rPr>
                <w:rFonts w:hint="eastAsia"/>
                <w:color w:val="auto"/>
              </w:rPr>
              <w:t>CATT</w:t>
            </w:r>
          </w:p>
        </w:tc>
        <w:tc>
          <w:tcPr>
            <w:tcW w:w="3951" w:type="dxa"/>
            <w:shd w:val="clear" w:color="auto" w:fill="auto"/>
          </w:tcPr>
          <w:p w14:paraId="169D48EE" w14:textId="64F45B87" w:rsidR="00335F07" w:rsidRPr="00621AFF" w:rsidRDefault="00335F07" w:rsidP="00335F07">
            <w:pPr>
              <w:spacing w:after="120"/>
              <w:rPr>
                <w:color w:val="auto"/>
                <w:lang w:eastAsia="zh-CN"/>
              </w:rPr>
            </w:pPr>
            <w:r w:rsidRPr="00621AFF">
              <w:rPr>
                <w:rFonts w:hint="eastAsia"/>
                <w:color w:val="auto"/>
                <w:lang w:eastAsia="zh-CN"/>
              </w:rPr>
              <w:t>Supporting both UP and CP solutions brings much complexity to the network and the UE.</w:t>
            </w:r>
          </w:p>
        </w:tc>
        <w:tc>
          <w:tcPr>
            <w:tcW w:w="2352" w:type="dxa"/>
            <w:shd w:val="clear" w:color="auto" w:fill="auto"/>
          </w:tcPr>
          <w:p w14:paraId="2B038B68" w14:textId="0D6833FF"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71CC22FA" w14:textId="77777777" w:rsidTr="00592697">
        <w:tc>
          <w:tcPr>
            <w:tcW w:w="3325" w:type="dxa"/>
            <w:shd w:val="clear" w:color="auto" w:fill="auto"/>
          </w:tcPr>
          <w:p w14:paraId="7928F0A3" w14:textId="79CF39B8"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32A4A6DC" w14:textId="1DE62DF9" w:rsidR="00335F07" w:rsidRPr="00621AFF" w:rsidRDefault="00335F07" w:rsidP="00335F07">
            <w:pPr>
              <w:spacing w:after="120"/>
              <w:rPr>
                <w:color w:val="auto"/>
                <w:lang w:eastAsia="zh-CN"/>
              </w:rPr>
            </w:pPr>
            <w:r w:rsidRPr="00621AFF">
              <w:rPr>
                <w:color w:val="auto"/>
              </w:rPr>
              <w:t>Same rational as Principle#4</w:t>
            </w:r>
          </w:p>
        </w:tc>
        <w:tc>
          <w:tcPr>
            <w:tcW w:w="2352" w:type="dxa"/>
            <w:shd w:val="clear" w:color="auto" w:fill="auto"/>
          </w:tcPr>
          <w:p w14:paraId="71A21352" w14:textId="227E731D" w:rsidR="00335F07" w:rsidRPr="00621AFF" w:rsidRDefault="00335F07" w:rsidP="00335F07">
            <w:pPr>
              <w:rPr>
                <w:color w:val="auto"/>
                <w:lang w:eastAsia="zh-CN"/>
              </w:rPr>
            </w:pPr>
            <w:r w:rsidRPr="00621AFF">
              <w:rPr>
                <w:color w:val="auto"/>
                <w:lang w:eastAsia="zh-CN"/>
              </w:rPr>
              <w:t>Agree</w:t>
            </w:r>
          </w:p>
        </w:tc>
      </w:tr>
      <w:tr w:rsidR="00335F07" w:rsidRPr="00703C3F" w14:paraId="3E19A906" w14:textId="77777777" w:rsidTr="00592697">
        <w:tc>
          <w:tcPr>
            <w:tcW w:w="3325" w:type="dxa"/>
            <w:shd w:val="clear" w:color="auto" w:fill="auto"/>
          </w:tcPr>
          <w:p w14:paraId="4B290F69" w14:textId="4F30B063"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01411520" w14:textId="19EBB59C" w:rsidR="00335F07" w:rsidRPr="00621AFF" w:rsidRDefault="00335F07" w:rsidP="00335F07">
            <w:pPr>
              <w:spacing w:after="120"/>
              <w:rPr>
                <w:color w:val="auto"/>
                <w:lang w:eastAsia="zh-CN"/>
              </w:rPr>
            </w:pPr>
            <w:r w:rsidRPr="00621AFF">
              <w:rPr>
                <w:color w:val="auto"/>
                <w:lang w:eastAsia="zh-CN"/>
              </w:rPr>
              <w:t>We support to use control plane (</w:t>
            </w:r>
            <w:proofErr w:type="gramStart"/>
            <w:r w:rsidRPr="00621AFF">
              <w:rPr>
                <w:color w:val="auto"/>
                <w:lang w:eastAsia="zh-CN"/>
              </w:rPr>
              <w:t>i.e.</w:t>
            </w:r>
            <w:proofErr w:type="gramEnd"/>
            <w:r w:rsidRPr="00621AFF">
              <w:rPr>
                <w:color w:val="auto"/>
                <w:lang w:eastAsia="zh-CN"/>
              </w:rPr>
              <w:t xml:space="preserve"> via SMF).</w:t>
            </w:r>
          </w:p>
        </w:tc>
        <w:tc>
          <w:tcPr>
            <w:tcW w:w="2352" w:type="dxa"/>
            <w:shd w:val="clear" w:color="auto" w:fill="auto"/>
          </w:tcPr>
          <w:p w14:paraId="38D42845" w14:textId="02A2EDE1" w:rsidR="00335F07" w:rsidRPr="00621AFF" w:rsidRDefault="00335F07" w:rsidP="00335F07">
            <w:pPr>
              <w:rPr>
                <w:color w:val="auto"/>
                <w:lang w:eastAsia="zh-CN"/>
              </w:rPr>
            </w:pPr>
            <w:r w:rsidRPr="00621AFF">
              <w:rPr>
                <w:color w:val="auto"/>
                <w:lang w:eastAsia="zh-CN"/>
              </w:rPr>
              <w:t>Agree with control plane approach</w:t>
            </w:r>
          </w:p>
        </w:tc>
      </w:tr>
      <w:tr w:rsidR="00335F07" w:rsidRPr="00703C3F" w14:paraId="0E04385D" w14:textId="77777777" w:rsidTr="00592697">
        <w:tc>
          <w:tcPr>
            <w:tcW w:w="3325" w:type="dxa"/>
            <w:shd w:val="clear" w:color="auto" w:fill="auto"/>
          </w:tcPr>
          <w:p w14:paraId="2525955D" w14:textId="2F5636DE"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2DDFD20D" w14:textId="1983B2AD"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7E89F836" w14:textId="6C6A4A05"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059FE35E" w14:textId="77777777" w:rsidTr="00592697">
        <w:tc>
          <w:tcPr>
            <w:tcW w:w="3325" w:type="dxa"/>
            <w:shd w:val="clear" w:color="auto" w:fill="auto"/>
          </w:tcPr>
          <w:p w14:paraId="71B8A411" w14:textId="7FDF6137"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537B0973" w14:textId="37A179FC" w:rsidR="00335F07" w:rsidRPr="00621AFF" w:rsidRDefault="00335F07" w:rsidP="00335F07">
            <w:pPr>
              <w:spacing w:after="120"/>
              <w:rPr>
                <w:color w:val="auto"/>
                <w:lang w:eastAsia="zh-CN"/>
              </w:rPr>
            </w:pPr>
            <w:r w:rsidRPr="00621AFF">
              <w:rPr>
                <w:color w:val="auto"/>
                <w:lang w:eastAsia="zh-CN"/>
              </w:rPr>
              <w:t xml:space="preserve">We support both CP and UP based solutions. There should be evaluation and discussion for alignment with SA4 before deciding a specific solution(s) in conclusion. </w:t>
            </w:r>
          </w:p>
        </w:tc>
        <w:tc>
          <w:tcPr>
            <w:tcW w:w="2352" w:type="dxa"/>
            <w:shd w:val="clear" w:color="auto" w:fill="auto"/>
          </w:tcPr>
          <w:p w14:paraId="3226628F" w14:textId="48D18DE4" w:rsidR="00335F07" w:rsidRPr="00621AFF" w:rsidRDefault="00335F07" w:rsidP="00335F07">
            <w:pPr>
              <w:rPr>
                <w:color w:val="auto"/>
                <w:lang w:eastAsia="zh-CN"/>
              </w:rPr>
            </w:pPr>
            <w:r w:rsidRPr="00621AFF">
              <w:rPr>
                <w:color w:val="auto"/>
                <w:lang w:eastAsia="zh-CN"/>
              </w:rPr>
              <w:t>Agree</w:t>
            </w:r>
          </w:p>
        </w:tc>
      </w:tr>
      <w:tr w:rsidR="00335F07" w:rsidRPr="00703C3F" w14:paraId="7F3F3149" w14:textId="77777777" w:rsidTr="00592697">
        <w:tc>
          <w:tcPr>
            <w:tcW w:w="3325" w:type="dxa"/>
            <w:shd w:val="clear" w:color="auto" w:fill="auto"/>
          </w:tcPr>
          <w:p w14:paraId="07145879" w14:textId="02F206A5" w:rsidR="00335F07" w:rsidRPr="00621AFF" w:rsidRDefault="00335F07" w:rsidP="00335F07">
            <w:pPr>
              <w:spacing w:after="60"/>
              <w:rPr>
                <w:color w:val="auto"/>
                <w:lang w:eastAsia="zh-CN"/>
              </w:rPr>
            </w:pPr>
            <w:r w:rsidRPr="00621AFF">
              <w:rPr>
                <w:rFonts w:hint="eastAsia"/>
                <w:color w:val="auto"/>
                <w:lang w:eastAsia="zh-CN"/>
              </w:rPr>
              <w:t>v</w:t>
            </w:r>
            <w:r w:rsidRPr="00621AFF">
              <w:rPr>
                <w:color w:val="auto"/>
                <w:lang w:eastAsia="zh-CN"/>
              </w:rPr>
              <w:t>ivo</w:t>
            </w:r>
          </w:p>
        </w:tc>
        <w:tc>
          <w:tcPr>
            <w:tcW w:w="3951" w:type="dxa"/>
            <w:shd w:val="clear" w:color="auto" w:fill="auto"/>
          </w:tcPr>
          <w:p w14:paraId="3292C5B7" w14:textId="77777777" w:rsidR="00335F07" w:rsidRPr="00621AFF" w:rsidRDefault="00335F07" w:rsidP="00335F07">
            <w:pPr>
              <w:spacing w:after="120"/>
              <w:rPr>
                <w:color w:val="auto"/>
                <w:lang w:eastAsia="zh-CN"/>
              </w:rPr>
            </w:pPr>
          </w:p>
        </w:tc>
        <w:tc>
          <w:tcPr>
            <w:tcW w:w="2352" w:type="dxa"/>
            <w:shd w:val="clear" w:color="auto" w:fill="auto"/>
          </w:tcPr>
          <w:p w14:paraId="43B7DA51" w14:textId="19F5ACA7" w:rsidR="00335F07" w:rsidRPr="00621AFF" w:rsidRDefault="00335F07" w:rsidP="00335F07">
            <w:pPr>
              <w:rPr>
                <w:color w:val="auto"/>
                <w:lang w:eastAsia="zh-CN"/>
              </w:rPr>
            </w:pPr>
            <w:r w:rsidRPr="00621AFF">
              <w:rPr>
                <w:rFonts w:hint="eastAsia"/>
                <w:color w:val="auto"/>
                <w:lang w:eastAsia="zh-CN"/>
              </w:rPr>
              <w:t>a</w:t>
            </w:r>
            <w:r w:rsidRPr="00621AFF">
              <w:rPr>
                <w:color w:val="auto"/>
                <w:lang w:eastAsia="zh-CN"/>
              </w:rPr>
              <w:t>gree</w:t>
            </w:r>
          </w:p>
        </w:tc>
      </w:tr>
      <w:tr w:rsidR="00335F07" w:rsidRPr="00703C3F" w14:paraId="3ABA4390" w14:textId="77777777" w:rsidTr="00592697">
        <w:tc>
          <w:tcPr>
            <w:tcW w:w="3325" w:type="dxa"/>
            <w:shd w:val="clear" w:color="auto" w:fill="auto"/>
          </w:tcPr>
          <w:p w14:paraId="122D1959" w14:textId="7E7C9B8A"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67322A58" w14:textId="0D6809A0" w:rsidR="00335F07" w:rsidRPr="00621AFF" w:rsidRDefault="00335F07" w:rsidP="00335F07">
            <w:pPr>
              <w:spacing w:after="120"/>
              <w:rPr>
                <w:color w:val="auto"/>
                <w:lang w:eastAsia="zh-CN"/>
              </w:rPr>
            </w:pPr>
            <w:r w:rsidRPr="00621AFF">
              <w:rPr>
                <w:color w:val="auto"/>
              </w:rPr>
              <w:t>Same comments as Principle#4</w:t>
            </w:r>
          </w:p>
        </w:tc>
        <w:tc>
          <w:tcPr>
            <w:tcW w:w="2352" w:type="dxa"/>
            <w:shd w:val="clear" w:color="auto" w:fill="auto"/>
          </w:tcPr>
          <w:p w14:paraId="0A8F68F5" w14:textId="6B4608C7" w:rsidR="00335F07" w:rsidRPr="00621AFF" w:rsidRDefault="00335F07" w:rsidP="00335F07">
            <w:pPr>
              <w:rPr>
                <w:color w:val="auto"/>
                <w:lang w:eastAsia="zh-CN"/>
              </w:rPr>
            </w:pPr>
            <w:r w:rsidRPr="00621AFF">
              <w:rPr>
                <w:color w:val="auto"/>
                <w:lang w:eastAsia="zh-CN"/>
              </w:rPr>
              <w:t>Disagree</w:t>
            </w:r>
          </w:p>
        </w:tc>
      </w:tr>
      <w:tr w:rsidR="00335F07" w14:paraId="08445C33" w14:textId="77777777" w:rsidTr="006145F4">
        <w:tc>
          <w:tcPr>
            <w:tcW w:w="3325" w:type="dxa"/>
            <w:tcBorders>
              <w:bottom w:val="single" w:sz="4" w:space="0" w:color="auto"/>
            </w:tcBorders>
            <w:shd w:val="clear" w:color="auto" w:fill="EAF1DD" w:themeFill="accent3" w:themeFillTint="33"/>
          </w:tcPr>
          <w:p w14:paraId="3B391C72" w14:textId="1AB8917F" w:rsidR="00335F07" w:rsidRPr="00621AFF" w:rsidRDefault="00335F07" w:rsidP="00335F07">
            <w:pPr>
              <w:spacing w:after="60"/>
              <w:rPr>
                <w:color w:val="auto"/>
              </w:rPr>
            </w:pPr>
            <w:r w:rsidRPr="00621AFF">
              <w:rPr>
                <w:color w:val="auto"/>
              </w:rPr>
              <w:t xml:space="preserve">Principle #11: </w:t>
            </w:r>
            <w:r w:rsidRPr="00621AFF">
              <w:rPr>
                <w:color w:val="auto"/>
                <w:lang w:eastAsia="zh-CN"/>
              </w:rPr>
              <w:t xml:space="preserve">The authorization control or network consent for network information or data analytics exposure to the UE is needed. </w:t>
            </w:r>
          </w:p>
        </w:tc>
        <w:tc>
          <w:tcPr>
            <w:tcW w:w="3951" w:type="dxa"/>
            <w:tcBorders>
              <w:bottom w:val="single" w:sz="4" w:space="0" w:color="auto"/>
            </w:tcBorders>
            <w:shd w:val="clear" w:color="auto" w:fill="EAF1DD" w:themeFill="accent3" w:themeFillTint="33"/>
          </w:tcPr>
          <w:p w14:paraId="19050680" w14:textId="22A0D498" w:rsidR="00335F07" w:rsidRPr="00621AFF" w:rsidRDefault="00335F07" w:rsidP="00335F07">
            <w:pPr>
              <w:spacing w:after="60"/>
              <w:jc w:val="both"/>
              <w:rPr>
                <w:color w:val="auto"/>
                <w:lang w:eastAsia="zh-CN"/>
              </w:rPr>
            </w:pPr>
            <w:r w:rsidRPr="00621AFF">
              <w:rPr>
                <w:color w:val="auto"/>
                <w:lang w:eastAsia="zh-CN"/>
              </w:rPr>
              <w:t>Not all the network information or data analytics results are suitable to be exposed to the UE</w:t>
            </w:r>
            <w:r w:rsidRPr="00621AFF">
              <w:rPr>
                <w:rFonts w:hint="eastAsia"/>
                <w:color w:val="auto"/>
                <w:lang w:eastAsia="zh-CN"/>
              </w:rPr>
              <w:t>,</w:t>
            </w:r>
            <w:r w:rsidRPr="00621AFF">
              <w:rPr>
                <w:color w:val="auto"/>
                <w:lang w:eastAsia="zh-CN"/>
              </w:rPr>
              <w:t xml:space="preserve"> e.g., NF load, slice load, etc. </w:t>
            </w:r>
            <w:r w:rsidRPr="00621AFF">
              <w:rPr>
                <w:rFonts w:hint="eastAsia"/>
                <w:color w:val="auto"/>
                <w:lang w:eastAsia="zh-CN"/>
              </w:rPr>
              <w:t>T</w:t>
            </w:r>
            <w:r w:rsidRPr="00621AFF">
              <w:rPr>
                <w:color w:val="auto"/>
                <w:lang w:eastAsia="zh-CN"/>
              </w:rPr>
              <w:t xml:space="preserve">he network may also want to prevent the UE from the information which is not related to the UE itself. </w:t>
            </w:r>
            <w:proofErr w:type="gramStart"/>
            <w:r w:rsidRPr="00621AFF">
              <w:rPr>
                <w:color w:val="auto"/>
                <w:lang w:eastAsia="zh-CN"/>
              </w:rPr>
              <w:t>Thus</w:t>
            </w:r>
            <w:proofErr w:type="gramEnd"/>
            <w:r w:rsidRPr="00621AFF">
              <w:rPr>
                <w:color w:val="auto"/>
                <w:lang w:eastAsia="zh-CN"/>
              </w:rPr>
              <w:t xml:space="preserve"> authorization control or network consent should be applied to network information or data analytics exposure to the UE. </w:t>
            </w:r>
          </w:p>
        </w:tc>
        <w:tc>
          <w:tcPr>
            <w:tcW w:w="2352" w:type="dxa"/>
            <w:tcBorders>
              <w:bottom w:val="single" w:sz="4" w:space="0" w:color="auto"/>
            </w:tcBorders>
            <w:shd w:val="clear" w:color="auto" w:fill="EAF1DD" w:themeFill="accent3" w:themeFillTint="33"/>
          </w:tcPr>
          <w:p w14:paraId="70D7221B" w14:textId="0F08A343"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5CCDE71D" w14:textId="77777777" w:rsidTr="00574A43">
        <w:tc>
          <w:tcPr>
            <w:tcW w:w="3325" w:type="dxa"/>
            <w:shd w:val="clear" w:color="auto" w:fill="auto"/>
          </w:tcPr>
          <w:p w14:paraId="1D799044" w14:textId="18F7AFEC"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5BA050E0" w14:textId="588E2D56" w:rsidR="00335F07" w:rsidRPr="00621AFF" w:rsidRDefault="00335F07" w:rsidP="00335F07">
            <w:pPr>
              <w:spacing w:after="120"/>
              <w:rPr>
                <w:color w:val="auto"/>
              </w:rPr>
            </w:pPr>
            <w:r w:rsidRPr="00621AFF">
              <w:rPr>
                <w:rFonts w:hint="eastAsia"/>
                <w:color w:val="auto"/>
                <w:lang w:eastAsia="zh-CN"/>
              </w:rPr>
              <w:t>O</w:t>
            </w:r>
            <w:r w:rsidRPr="00621AFF">
              <w:rPr>
                <w:color w:val="auto"/>
                <w:lang w:eastAsia="zh-CN"/>
              </w:rPr>
              <w:t>PPO supports this AP.</w:t>
            </w:r>
          </w:p>
        </w:tc>
        <w:tc>
          <w:tcPr>
            <w:tcW w:w="2352" w:type="dxa"/>
            <w:shd w:val="clear" w:color="auto" w:fill="auto"/>
          </w:tcPr>
          <w:p w14:paraId="304B88DA" w14:textId="565220CF" w:rsidR="00335F07" w:rsidRPr="00621AFF" w:rsidRDefault="00335F07" w:rsidP="00335F07">
            <w:pPr>
              <w:rPr>
                <w:color w:val="auto"/>
                <w:lang w:eastAsia="zh-CN"/>
              </w:rPr>
            </w:pPr>
            <w:r w:rsidRPr="00621AFF">
              <w:rPr>
                <w:color w:val="auto"/>
                <w:lang w:eastAsia="zh-CN"/>
              </w:rPr>
              <w:t>Agree</w:t>
            </w:r>
          </w:p>
        </w:tc>
      </w:tr>
      <w:tr w:rsidR="00335F07" w:rsidRPr="00703C3F" w14:paraId="29C936B2" w14:textId="77777777" w:rsidTr="00574A43">
        <w:tc>
          <w:tcPr>
            <w:tcW w:w="3325" w:type="dxa"/>
            <w:shd w:val="clear" w:color="auto" w:fill="auto"/>
          </w:tcPr>
          <w:p w14:paraId="06FB3878" w14:textId="7C224EC6" w:rsidR="00335F07" w:rsidRPr="00621AFF" w:rsidRDefault="00335F07" w:rsidP="00335F07">
            <w:pPr>
              <w:spacing w:after="60"/>
              <w:rPr>
                <w:color w:val="auto"/>
                <w:lang w:eastAsia="zh-CN"/>
              </w:rPr>
            </w:pPr>
            <w:r w:rsidRPr="00621AFF">
              <w:rPr>
                <w:color w:val="auto"/>
                <w:lang w:eastAsia="zh-CN"/>
              </w:rPr>
              <w:t>T-Mobile USA</w:t>
            </w:r>
          </w:p>
        </w:tc>
        <w:tc>
          <w:tcPr>
            <w:tcW w:w="3951" w:type="dxa"/>
            <w:shd w:val="clear" w:color="auto" w:fill="auto"/>
          </w:tcPr>
          <w:p w14:paraId="6EB20964" w14:textId="3462AED8" w:rsidR="00335F07" w:rsidRPr="00621AFF" w:rsidRDefault="00335F07" w:rsidP="00335F07">
            <w:pPr>
              <w:spacing w:after="120"/>
              <w:rPr>
                <w:color w:val="auto"/>
                <w:lang w:eastAsia="zh-CN"/>
              </w:rPr>
            </w:pPr>
            <w:r w:rsidRPr="00621AFF">
              <w:rPr>
                <w:rFonts w:hint="eastAsia"/>
                <w:color w:val="auto"/>
                <w:lang w:eastAsia="zh-CN"/>
              </w:rPr>
              <w:t>Support</w:t>
            </w:r>
          </w:p>
        </w:tc>
        <w:tc>
          <w:tcPr>
            <w:tcW w:w="2352" w:type="dxa"/>
            <w:shd w:val="clear" w:color="auto" w:fill="auto"/>
          </w:tcPr>
          <w:p w14:paraId="3F1F2B34" w14:textId="17630DA1" w:rsidR="00335F07" w:rsidRPr="00621AFF" w:rsidRDefault="00335F07" w:rsidP="00335F07">
            <w:pPr>
              <w:rPr>
                <w:color w:val="auto"/>
                <w:lang w:eastAsia="zh-CN"/>
              </w:rPr>
            </w:pPr>
            <w:r w:rsidRPr="00621AFF">
              <w:rPr>
                <w:rFonts w:hint="eastAsia"/>
                <w:color w:val="auto"/>
                <w:lang w:eastAsia="zh-CN"/>
              </w:rPr>
              <w:t>A</w:t>
            </w:r>
            <w:r w:rsidRPr="00621AFF">
              <w:rPr>
                <w:color w:val="auto"/>
                <w:lang w:eastAsia="zh-CN"/>
              </w:rPr>
              <w:t>gree</w:t>
            </w:r>
          </w:p>
        </w:tc>
      </w:tr>
      <w:tr w:rsidR="00335F07" w:rsidRPr="00703C3F" w14:paraId="1D48964C" w14:textId="77777777" w:rsidTr="00574A43">
        <w:tc>
          <w:tcPr>
            <w:tcW w:w="3325" w:type="dxa"/>
            <w:shd w:val="clear" w:color="auto" w:fill="auto"/>
          </w:tcPr>
          <w:p w14:paraId="2F8E2B40" w14:textId="0AB0DE46"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7C1DFB55" w14:textId="3E4BD1E3"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253FD7DA" w14:textId="7DBFBC9D" w:rsidR="00335F07" w:rsidRPr="00621AFF" w:rsidRDefault="00335F07" w:rsidP="00335F07">
            <w:pPr>
              <w:rPr>
                <w:color w:val="auto"/>
                <w:lang w:eastAsia="zh-CN"/>
              </w:rPr>
            </w:pPr>
            <w:r w:rsidRPr="00621AFF">
              <w:rPr>
                <w:color w:val="auto"/>
                <w:lang w:eastAsia="zh-CN"/>
              </w:rPr>
              <w:t>Agree</w:t>
            </w:r>
          </w:p>
        </w:tc>
      </w:tr>
      <w:tr w:rsidR="00335F07" w:rsidRPr="00703C3F" w14:paraId="5D543B66" w14:textId="77777777" w:rsidTr="00574A43">
        <w:tc>
          <w:tcPr>
            <w:tcW w:w="3325" w:type="dxa"/>
            <w:shd w:val="clear" w:color="auto" w:fill="auto"/>
          </w:tcPr>
          <w:p w14:paraId="666004A9" w14:textId="46789EC9"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0C9FB2C5" w14:textId="77777777" w:rsidR="00335F07" w:rsidRPr="00621AFF" w:rsidRDefault="00335F07" w:rsidP="00335F07">
            <w:pPr>
              <w:spacing w:after="120"/>
              <w:rPr>
                <w:color w:val="auto"/>
                <w:lang w:eastAsia="zh-CN"/>
              </w:rPr>
            </w:pPr>
          </w:p>
        </w:tc>
        <w:tc>
          <w:tcPr>
            <w:tcW w:w="2352" w:type="dxa"/>
            <w:shd w:val="clear" w:color="auto" w:fill="auto"/>
          </w:tcPr>
          <w:p w14:paraId="6599EE34" w14:textId="1C70727E" w:rsidR="00335F07" w:rsidRPr="00621AFF" w:rsidRDefault="00335F07" w:rsidP="00335F07">
            <w:pPr>
              <w:rPr>
                <w:color w:val="auto"/>
                <w:lang w:eastAsia="zh-CN"/>
              </w:rPr>
            </w:pPr>
            <w:r w:rsidRPr="00621AFF">
              <w:rPr>
                <w:rFonts w:hint="eastAsia"/>
                <w:color w:val="auto"/>
                <w:lang w:eastAsia="zh-CN"/>
              </w:rPr>
              <w:t>Agree</w:t>
            </w:r>
          </w:p>
        </w:tc>
      </w:tr>
      <w:tr w:rsidR="00335F07" w:rsidRPr="00703C3F" w14:paraId="4B06E107" w14:textId="77777777" w:rsidTr="00574A43">
        <w:tc>
          <w:tcPr>
            <w:tcW w:w="3325" w:type="dxa"/>
            <w:shd w:val="clear" w:color="auto" w:fill="auto"/>
          </w:tcPr>
          <w:p w14:paraId="42AB81A7" w14:textId="4EF52FAE"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4899CA78" w14:textId="2F3314E2" w:rsidR="00335F07" w:rsidRPr="00621AFF" w:rsidRDefault="00335F07" w:rsidP="00335F07">
            <w:pPr>
              <w:spacing w:after="120"/>
              <w:rPr>
                <w:color w:val="auto"/>
                <w:lang w:eastAsia="zh-CN"/>
              </w:rPr>
            </w:pPr>
            <w:r w:rsidRPr="00621AFF">
              <w:rPr>
                <w:color w:val="auto"/>
                <w:lang w:eastAsia="zh-CN"/>
              </w:rPr>
              <w:t>We agree, however we believe that how the UE gets authorized to access Network information should be discussed father.</w:t>
            </w:r>
          </w:p>
        </w:tc>
        <w:tc>
          <w:tcPr>
            <w:tcW w:w="2352" w:type="dxa"/>
            <w:shd w:val="clear" w:color="auto" w:fill="auto"/>
          </w:tcPr>
          <w:p w14:paraId="4EF93F86" w14:textId="55B4E071" w:rsidR="00335F07" w:rsidRPr="00621AFF" w:rsidRDefault="00335F07" w:rsidP="00335F07">
            <w:pPr>
              <w:rPr>
                <w:color w:val="auto"/>
                <w:lang w:eastAsia="zh-CN"/>
              </w:rPr>
            </w:pPr>
            <w:r w:rsidRPr="00621AFF">
              <w:rPr>
                <w:color w:val="auto"/>
                <w:lang w:eastAsia="zh-CN"/>
              </w:rPr>
              <w:t>Agree</w:t>
            </w:r>
          </w:p>
        </w:tc>
      </w:tr>
      <w:tr w:rsidR="00335F07" w:rsidRPr="00703C3F" w14:paraId="72614678" w14:textId="77777777" w:rsidTr="00574A43">
        <w:tc>
          <w:tcPr>
            <w:tcW w:w="3325" w:type="dxa"/>
            <w:shd w:val="clear" w:color="auto" w:fill="auto"/>
          </w:tcPr>
          <w:p w14:paraId="1BBFCCF3" w14:textId="4CE5853F"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28263C74" w14:textId="77777777" w:rsidR="00335F07" w:rsidRPr="00621AFF" w:rsidRDefault="00335F07" w:rsidP="00335F07">
            <w:pPr>
              <w:spacing w:after="120"/>
              <w:rPr>
                <w:color w:val="auto"/>
                <w:lang w:eastAsia="zh-CN"/>
              </w:rPr>
            </w:pPr>
          </w:p>
        </w:tc>
        <w:tc>
          <w:tcPr>
            <w:tcW w:w="2352" w:type="dxa"/>
            <w:shd w:val="clear" w:color="auto" w:fill="auto"/>
          </w:tcPr>
          <w:p w14:paraId="5DE9EE21" w14:textId="1C35A937" w:rsidR="00335F07" w:rsidRPr="00621AFF" w:rsidRDefault="00335F07" w:rsidP="00335F07">
            <w:pPr>
              <w:rPr>
                <w:color w:val="auto"/>
                <w:lang w:eastAsia="zh-CN"/>
              </w:rPr>
            </w:pPr>
            <w:r w:rsidRPr="00621AFF">
              <w:rPr>
                <w:color w:val="auto"/>
                <w:lang w:eastAsia="zh-CN"/>
              </w:rPr>
              <w:t>Agree</w:t>
            </w:r>
          </w:p>
        </w:tc>
      </w:tr>
      <w:tr w:rsidR="00335F07" w:rsidRPr="00703C3F" w14:paraId="3CB9801D" w14:textId="77777777" w:rsidTr="00574A43">
        <w:tc>
          <w:tcPr>
            <w:tcW w:w="3325" w:type="dxa"/>
            <w:shd w:val="clear" w:color="auto" w:fill="auto"/>
          </w:tcPr>
          <w:p w14:paraId="127AB602" w14:textId="44B4C3AA"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08A52626" w14:textId="65C3274C"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42B534DB" w14:textId="0AC786F3" w:rsidR="00335F07" w:rsidRPr="00621AFF" w:rsidRDefault="00335F07" w:rsidP="00335F07">
            <w:pPr>
              <w:rPr>
                <w:color w:val="auto"/>
                <w:lang w:eastAsia="zh-CN"/>
              </w:rPr>
            </w:pPr>
            <w:r w:rsidRPr="00621AFF">
              <w:rPr>
                <w:rFonts w:hint="eastAsia"/>
                <w:color w:val="auto"/>
                <w:lang w:eastAsia="zh-CN"/>
              </w:rPr>
              <w:t>Agree</w:t>
            </w:r>
          </w:p>
        </w:tc>
      </w:tr>
      <w:tr w:rsidR="00335F07" w:rsidRPr="00703C3F" w14:paraId="5A06D693" w14:textId="77777777" w:rsidTr="00574A43">
        <w:tc>
          <w:tcPr>
            <w:tcW w:w="3325" w:type="dxa"/>
            <w:shd w:val="clear" w:color="auto" w:fill="auto"/>
          </w:tcPr>
          <w:p w14:paraId="6F1DE18F" w14:textId="1B33782D"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68632E85" w14:textId="2096058E" w:rsidR="00335F07" w:rsidRPr="00621AFF" w:rsidRDefault="00335F07" w:rsidP="00335F07">
            <w:pPr>
              <w:spacing w:after="120"/>
              <w:rPr>
                <w:color w:val="auto"/>
                <w:lang w:eastAsia="zh-CN"/>
              </w:rPr>
            </w:pPr>
            <w:r w:rsidRPr="00621AFF">
              <w:rPr>
                <w:color w:val="auto"/>
                <w:lang w:eastAsia="zh-CN"/>
              </w:rPr>
              <w:t>We agreed to the principle. Evaluation should proceed to decide a solution.</w:t>
            </w:r>
          </w:p>
        </w:tc>
        <w:tc>
          <w:tcPr>
            <w:tcW w:w="2352" w:type="dxa"/>
            <w:shd w:val="clear" w:color="auto" w:fill="auto"/>
          </w:tcPr>
          <w:p w14:paraId="3FFCA305" w14:textId="365FDCB2" w:rsidR="00335F07" w:rsidRPr="00621AFF" w:rsidRDefault="00335F07" w:rsidP="00335F07">
            <w:pPr>
              <w:rPr>
                <w:color w:val="auto"/>
                <w:lang w:eastAsia="zh-CN"/>
              </w:rPr>
            </w:pPr>
            <w:r w:rsidRPr="00621AFF">
              <w:rPr>
                <w:color w:val="auto"/>
                <w:lang w:eastAsia="zh-CN"/>
              </w:rPr>
              <w:t>Agree</w:t>
            </w:r>
          </w:p>
        </w:tc>
      </w:tr>
      <w:tr w:rsidR="00335F07" w:rsidRPr="00703C3F" w14:paraId="607CB4BB" w14:textId="77777777" w:rsidTr="00574A43">
        <w:tc>
          <w:tcPr>
            <w:tcW w:w="3325" w:type="dxa"/>
            <w:shd w:val="clear" w:color="auto" w:fill="auto"/>
          </w:tcPr>
          <w:p w14:paraId="37DBEB88" w14:textId="2DCE9CD9" w:rsidR="00335F07" w:rsidRPr="00621AFF" w:rsidRDefault="00335F07" w:rsidP="00335F07">
            <w:pPr>
              <w:spacing w:after="60"/>
              <w:rPr>
                <w:color w:val="auto"/>
                <w:lang w:eastAsia="zh-CN"/>
              </w:rPr>
            </w:pPr>
            <w:r w:rsidRPr="00621AFF">
              <w:rPr>
                <w:color w:val="auto"/>
                <w:lang w:eastAsia="zh-CN"/>
              </w:rPr>
              <w:lastRenderedPageBreak/>
              <w:t>vivo</w:t>
            </w:r>
          </w:p>
        </w:tc>
        <w:tc>
          <w:tcPr>
            <w:tcW w:w="3951" w:type="dxa"/>
            <w:shd w:val="clear" w:color="auto" w:fill="auto"/>
          </w:tcPr>
          <w:p w14:paraId="0AE780A0" w14:textId="6A63F623" w:rsidR="00335F07" w:rsidRPr="00621AFF" w:rsidRDefault="00335F07" w:rsidP="00335F07">
            <w:pPr>
              <w:spacing w:after="120"/>
              <w:rPr>
                <w:color w:val="auto"/>
                <w:lang w:eastAsia="zh-CN"/>
              </w:rPr>
            </w:pPr>
            <w:r w:rsidRPr="00621AFF">
              <w:rPr>
                <w:color w:val="auto"/>
                <w:lang w:eastAsia="zh-CN"/>
              </w:rPr>
              <w:t>We agree the principle.</w:t>
            </w:r>
          </w:p>
        </w:tc>
        <w:tc>
          <w:tcPr>
            <w:tcW w:w="2352" w:type="dxa"/>
            <w:shd w:val="clear" w:color="auto" w:fill="auto"/>
          </w:tcPr>
          <w:p w14:paraId="6E3E20C9" w14:textId="17E69D98" w:rsidR="00335F07" w:rsidRPr="00621AFF" w:rsidRDefault="00335F07" w:rsidP="00335F07">
            <w:pPr>
              <w:rPr>
                <w:color w:val="auto"/>
                <w:lang w:eastAsia="zh-CN"/>
              </w:rPr>
            </w:pPr>
            <w:r w:rsidRPr="00621AFF">
              <w:rPr>
                <w:color w:val="auto"/>
                <w:lang w:eastAsia="zh-CN"/>
              </w:rPr>
              <w:t>Agree</w:t>
            </w:r>
          </w:p>
        </w:tc>
      </w:tr>
      <w:tr w:rsidR="00335F07" w:rsidRPr="00703C3F" w14:paraId="798E85B1" w14:textId="77777777" w:rsidTr="00574A43">
        <w:tc>
          <w:tcPr>
            <w:tcW w:w="3325" w:type="dxa"/>
            <w:shd w:val="clear" w:color="auto" w:fill="auto"/>
          </w:tcPr>
          <w:p w14:paraId="4C1410CC" w14:textId="6990D218" w:rsidR="00335F07" w:rsidRPr="00621AFF" w:rsidRDefault="00335F07" w:rsidP="00335F07">
            <w:pPr>
              <w:spacing w:after="60"/>
              <w:rPr>
                <w:color w:val="auto"/>
                <w:lang w:eastAsia="zh-CN"/>
              </w:rPr>
            </w:pPr>
            <w:r w:rsidRPr="00621AFF">
              <w:rPr>
                <w:color w:val="auto"/>
                <w:lang w:eastAsia="zh-CN"/>
              </w:rPr>
              <w:t>Ericsson</w:t>
            </w:r>
          </w:p>
        </w:tc>
        <w:tc>
          <w:tcPr>
            <w:tcW w:w="3951" w:type="dxa"/>
            <w:shd w:val="clear" w:color="auto" w:fill="auto"/>
          </w:tcPr>
          <w:p w14:paraId="38D533B5" w14:textId="73D8C16D"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662D792C" w14:textId="5D816337" w:rsidR="00335F07" w:rsidRPr="00621AFF" w:rsidRDefault="00335F07" w:rsidP="00335F07">
            <w:pPr>
              <w:rPr>
                <w:color w:val="auto"/>
                <w:lang w:eastAsia="zh-CN"/>
              </w:rPr>
            </w:pPr>
            <w:r w:rsidRPr="00621AFF">
              <w:rPr>
                <w:color w:val="auto"/>
                <w:lang w:eastAsia="zh-CN"/>
              </w:rPr>
              <w:t>Agree</w:t>
            </w:r>
          </w:p>
        </w:tc>
      </w:tr>
      <w:tr w:rsidR="00335F07" w14:paraId="37051716" w14:textId="77777777" w:rsidTr="006145F4">
        <w:tc>
          <w:tcPr>
            <w:tcW w:w="3325" w:type="dxa"/>
            <w:tcBorders>
              <w:bottom w:val="single" w:sz="4" w:space="0" w:color="auto"/>
            </w:tcBorders>
            <w:shd w:val="clear" w:color="auto" w:fill="EAF1DD" w:themeFill="accent3" w:themeFillTint="33"/>
          </w:tcPr>
          <w:p w14:paraId="596C0539" w14:textId="0FCA1DB9" w:rsidR="00335F07" w:rsidRPr="00621AFF" w:rsidRDefault="00335F07" w:rsidP="00335F07">
            <w:pPr>
              <w:spacing w:after="60"/>
              <w:rPr>
                <w:color w:val="auto"/>
                <w:lang w:eastAsia="zh-CN"/>
              </w:rPr>
            </w:pPr>
            <w:r w:rsidRPr="00621AFF">
              <w:rPr>
                <w:color w:val="auto"/>
              </w:rPr>
              <w:t xml:space="preserve">Principle #12: </w:t>
            </w:r>
            <w:r w:rsidRPr="00621AFF">
              <w:rPr>
                <w:color w:val="auto"/>
                <w:lang w:eastAsia="zh-CN"/>
              </w:rPr>
              <w:t xml:space="preserve">The authorization control granularity can be the combination of the following three granularities: </w:t>
            </w:r>
          </w:p>
          <w:p w14:paraId="20114B47" w14:textId="77777777" w:rsidR="00335F07" w:rsidRPr="00621AFF" w:rsidRDefault="00335F07" w:rsidP="00335F07">
            <w:pPr>
              <w:spacing w:after="60"/>
              <w:rPr>
                <w:color w:val="auto"/>
                <w:lang w:eastAsia="zh-CN"/>
              </w:rPr>
            </w:pPr>
            <w:r w:rsidRPr="00621AFF">
              <w:rPr>
                <w:rFonts w:hint="eastAsia"/>
                <w:color w:val="auto"/>
                <w:lang w:eastAsia="zh-CN"/>
              </w:rPr>
              <w:t>-</w:t>
            </w:r>
            <w:r w:rsidRPr="00621AFF">
              <w:rPr>
                <w:color w:val="auto"/>
                <w:lang w:eastAsia="zh-CN"/>
              </w:rPr>
              <w:t xml:space="preserve"> per Event ID</w:t>
            </w:r>
            <w:r w:rsidRPr="00621AFF">
              <w:rPr>
                <w:rFonts w:hint="eastAsia"/>
                <w:color w:val="auto"/>
                <w:lang w:eastAsia="zh-CN"/>
              </w:rPr>
              <w:t>/</w:t>
            </w:r>
            <w:r w:rsidRPr="00621AFF">
              <w:rPr>
                <w:color w:val="auto"/>
                <w:lang w:eastAsia="zh-CN"/>
              </w:rPr>
              <w:t>Analytics ID</w:t>
            </w:r>
          </w:p>
          <w:p w14:paraId="5281A807" w14:textId="77777777" w:rsidR="00335F07" w:rsidRPr="00621AFF" w:rsidRDefault="00335F07" w:rsidP="00335F07">
            <w:pPr>
              <w:spacing w:after="60"/>
              <w:rPr>
                <w:color w:val="auto"/>
                <w:lang w:eastAsia="zh-CN"/>
              </w:rPr>
            </w:pPr>
            <w:r w:rsidRPr="00621AFF">
              <w:rPr>
                <w:color w:val="auto"/>
                <w:lang w:eastAsia="zh-CN"/>
              </w:rPr>
              <w:t>- Per Subset of the output of Event ID</w:t>
            </w:r>
            <w:r w:rsidRPr="00621AFF">
              <w:rPr>
                <w:rFonts w:hint="eastAsia"/>
                <w:color w:val="auto"/>
                <w:lang w:eastAsia="zh-CN"/>
              </w:rPr>
              <w:t>/</w:t>
            </w:r>
            <w:r w:rsidRPr="00621AFF">
              <w:rPr>
                <w:color w:val="auto"/>
                <w:lang w:eastAsia="zh-CN"/>
              </w:rPr>
              <w:t>Analytics ID</w:t>
            </w:r>
          </w:p>
          <w:p w14:paraId="5317E816" w14:textId="77777777" w:rsidR="00335F07" w:rsidRPr="00621AFF" w:rsidRDefault="00335F07" w:rsidP="00335F07">
            <w:pPr>
              <w:spacing w:after="60"/>
              <w:rPr>
                <w:color w:val="auto"/>
                <w:lang w:eastAsia="zh-CN"/>
              </w:rPr>
            </w:pPr>
            <w:r w:rsidRPr="00621AFF">
              <w:rPr>
                <w:rFonts w:hint="eastAsia"/>
                <w:color w:val="auto"/>
                <w:lang w:eastAsia="zh-CN"/>
              </w:rPr>
              <w:t>-</w:t>
            </w:r>
            <w:r w:rsidRPr="00621AFF">
              <w:rPr>
                <w:color w:val="auto"/>
                <w:lang w:eastAsia="zh-CN"/>
              </w:rPr>
              <w:t xml:space="preserve"> per UE</w:t>
            </w:r>
          </w:p>
          <w:p w14:paraId="51325B4D" w14:textId="241E0988" w:rsidR="00335F07" w:rsidRPr="00621AFF" w:rsidRDefault="00335F07" w:rsidP="00335F07">
            <w:pPr>
              <w:spacing w:after="60"/>
              <w:rPr>
                <w:color w:val="auto"/>
              </w:rPr>
            </w:pPr>
          </w:p>
        </w:tc>
        <w:tc>
          <w:tcPr>
            <w:tcW w:w="3951" w:type="dxa"/>
            <w:tcBorders>
              <w:bottom w:val="single" w:sz="4" w:space="0" w:color="auto"/>
            </w:tcBorders>
            <w:shd w:val="clear" w:color="auto" w:fill="EAF1DD" w:themeFill="accent3" w:themeFillTint="33"/>
          </w:tcPr>
          <w:p w14:paraId="54A05301" w14:textId="77777777" w:rsidR="00335F07" w:rsidRPr="00621AFF" w:rsidRDefault="00335F07" w:rsidP="00335F07">
            <w:pPr>
              <w:spacing w:after="60"/>
              <w:jc w:val="both"/>
              <w:rPr>
                <w:color w:val="auto"/>
                <w:lang w:eastAsia="zh-CN"/>
              </w:rPr>
            </w:pPr>
            <w:r w:rsidRPr="00621AFF">
              <w:rPr>
                <w:color w:val="auto"/>
                <w:lang w:eastAsia="zh-CN"/>
              </w:rPr>
              <w:t>Per Event ID/Analytics ID: some of Event IDs/Analytics IDs are authorized that can be exposed to UE.</w:t>
            </w:r>
          </w:p>
          <w:p w14:paraId="259D227C" w14:textId="77777777" w:rsidR="00335F07" w:rsidRPr="00621AFF" w:rsidRDefault="00335F07" w:rsidP="00335F07">
            <w:pPr>
              <w:spacing w:after="60"/>
              <w:jc w:val="both"/>
              <w:rPr>
                <w:color w:val="auto"/>
                <w:lang w:eastAsia="zh-CN"/>
              </w:rPr>
            </w:pPr>
            <w:r w:rsidRPr="00621AFF">
              <w:rPr>
                <w:color w:val="auto"/>
                <w:lang w:eastAsia="zh-CN"/>
              </w:rPr>
              <w:t>Per Subset of the output of Event ID</w:t>
            </w:r>
            <w:r w:rsidRPr="00621AFF">
              <w:rPr>
                <w:rFonts w:hint="eastAsia"/>
                <w:color w:val="auto"/>
                <w:lang w:eastAsia="zh-CN"/>
              </w:rPr>
              <w:t>/</w:t>
            </w:r>
            <w:r w:rsidRPr="00621AFF">
              <w:rPr>
                <w:color w:val="auto"/>
                <w:lang w:eastAsia="zh-CN"/>
              </w:rPr>
              <w:t>Analytics ID: only specified subset of the outputs of an Event ID</w:t>
            </w:r>
            <w:r w:rsidRPr="00621AFF">
              <w:rPr>
                <w:rFonts w:hint="eastAsia"/>
                <w:color w:val="auto"/>
                <w:lang w:eastAsia="zh-CN"/>
              </w:rPr>
              <w:t>/</w:t>
            </w:r>
            <w:r w:rsidRPr="00621AFF">
              <w:rPr>
                <w:color w:val="auto"/>
                <w:lang w:eastAsia="zh-CN"/>
              </w:rPr>
              <w:t>Analytics ID are authorized that can be exposed to UE.</w:t>
            </w:r>
          </w:p>
          <w:p w14:paraId="13E58147" w14:textId="1840AFB6" w:rsidR="00335F07" w:rsidRPr="00621AFF" w:rsidRDefault="00335F07" w:rsidP="00335F07">
            <w:pPr>
              <w:spacing w:after="60"/>
              <w:jc w:val="both"/>
              <w:rPr>
                <w:color w:val="auto"/>
                <w:lang w:eastAsia="zh-CN"/>
              </w:rPr>
            </w:pPr>
            <w:r w:rsidRPr="00621AFF">
              <w:rPr>
                <w:color w:val="auto"/>
                <w:lang w:eastAsia="zh-CN"/>
              </w:rPr>
              <w:t>Per UE: a UE is authorized that can obtain the outputs from one or more Event ID(s)/Analytic ID</w:t>
            </w:r>
            <w:r w:rsidRPr="00621AFF">
              <w:rPr>
                <w:rFonts w:hint="eastAsia"/>
                <w:color w:val="auto"/>
                <w:lang w:eastAsia="zh-CN"/>
              </w:rPr>
              <w:t>(</w:t>
            </w:r>
            <w:r w:rsidRPr="00621AFF">
              <w:rPr>
                <w:color w:val="auto"/>
                <w:lang w:eastAsia="zh-CN"/>
              </w:rPr>
              <w:t>s).</w:t>
            </w:r>
          </w:p>
        </w:tc>
        <w:tc>
          <w:tcPr>
            <w:tcW w:w="2352" w:type="dxa"/>
            <w:tcBorders>
              <w:bottom w:val="single" w:sz="4" w:space="0" w:color="auto"/>
            </w:tcBorders>
            <w:shd w:val="clear" w:color="auto" w:fill="EAF1DD" w:themeFill="accent3" w:themeFillTint="33"/>
          </w:tcPr>
          <w:p w14:paraId="669D2E46" w14:textId="5B5FA38A"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0516F939" w14:textId="77777777" w:rsidTr="00574A43">
        <w:tc>
          <w:tcPr>
            <w:tcW w:w="3325" w:type="dxa"/>
            <w:shd w:val="clear" w:color="auto" w:fill="auto"/>
          </w:tcPr>
          <w:p w14:paraId="5CB33940" w14:textId="0E277CE0"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62A82D6E" w14:textId="29549664" w:rsidR="00335F07" w:rsidRPr="00621AFF" w:rsidRDefault="00335F07" w:rsidP="00335F07">
            <w:pPr>
              <w:spacing w:after="120"/>
              <w:rPr>
                <w:color w:val="auto"/>
              </w:rPr>
            </w:pPr>
            <w:r w:rsidRPr="00621AFF">
              <w:rPr>
                <w:rFonts w:hint="eastAsia"/>
                <w:color w:val="auto"/>
                <w:lang w:eastAsia="zh-CN"/>
              </w:rPr>
              <w:t>O</w:t>
            </w:r>
            <w:r w:rsidRPr="00621AFF">
              <w:rPr>
                <w:color w:val="auto"/>
                <w:lang w:eastAsia="zh-CN"/>
              </w:rPr>
              <w:t>PPO supports this AP. The granularity should also include per Application level.</w:t>
            </w:r>
          </w:p>
        </w:tc>
        <w:tc>
          <w:tcPr>
            <w:tcW w:w="2352" w:type="dxa"/>
            <w:shd w:val="clear" w:color="auto" w:fill="auto"/>
          </w:tcPr>
          <w:p w14:paraId="68E3C55A" w14:textId="255EAB37" w:rsidR="00335F07" w:rsidRPr="00621AFF" w:rsidRDefault="00335F07" w:rsidP="00335F07">
            <w:pPr>
              <w:rPr>
                <w:color w:val="auto"/>
                <w:lang w:eastAsia="zh-CN"/>
              </w:rPr>
            </w:pPr>
            <w:r w:rsidRPr="00621AFF">
              <w:rPr>
                <w:color w:val="auto"/>
                <w:lang w:eastAsia="zh-CN"/>
              </w:rPr>
              <w:t>Agree</w:t>
            </w:r>
          </w:p>
        </w:tc>
      </w:tr>
      <w:tr w:rsidR="00335F07" w:rsidRPr="00703C3F" w14:paraId="50EB9E76" w14:textId="77777777" w:rsidTr="00574A43">
        <w:tc>
          <w:tcPr>
            <w:tcW w:w="3325" w:type="dxa"/>
            <w:shd w:val="clear" w:color="auto" w:fill="auto"/>
          </w:tcPr>
          <w:p w14:paraId="4418CBB2" w14:textId="1A2BDE88"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064B4D86" w14:textId="2004D03D"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11E9C9B3" w14:textId="73B57CEA" w:rsidR="00335F07" w:rsidRPr="00621AFF" w:rsidRDefault="00335F07" w:rsidP="00335F07">
            <w:pPr>
              <w:rPr>
                <w:color w:val="auto"/>
                <w:lang w:eastAsia="zh-CN"/>
              </w:rPr>
            </w:pPr>
            <w:r w:rsidRPr="00621AFF">
              <w:rPr>
                <w:color w:val="auto"/>
                <w:lang w:eastAsia="zh-CN"/>
              </w:rPr>
              <w:t>Agree</w:t>
            </w:r>
          </w:p>
        </w:tc>
      </w:tr>
      <w:tr w:rsidR="00335F07" w:rsidRPr="00703C3F" w14:paraId="5DB20B42" w14:textId="77777777" w:rsidTr="006145F4">
        <w:tc>
          <w:tcPr>
            <w:tcW w:w="3325" w:type="dxa"/>
            <w:shd w:val="clear" w:color="auto" w:fill="auto"/>
          </w:tcPr>
          <w:p w14:paraId="25CE1D96" w14:textId="65F21EAE"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6F51CFEB" w14:textId="77777777" w:rsidR="00335F07" w:rsidRPr="00621AFF" w:rsidRDefault="00335F07" w:rsidP="00335F07">
            <w:pPr>
              <w:spacing w:after="120"/>
              <w:rPr>
                <w:color w:val="auto"/>
                <w:lang w:eastAsia="zh-CN"/>
              </w:rPr>
            </w:pPr>
          </w:p>
        </w:tc>
        <w:tc>
          <w:tcPr>
            <w:tcW w:w="2352" w:type="dxa"/>
            <w:shd w:val="clear" w:color="auto" w:fill="auto"/>
          </w:tcPr>
          <w:p w14:paraId="30A24EB4" w14:textId="148FD646" w:rsidR="00335F07" w:rsidRPr="00621AFF" w:rsidRDefault="00335F07" w:rsidP="00335F07">
            <w:pPr>
              <w:rPr>
                <w:color w:val="auto"/>
                <w:lang w:eastAsia="zh-CN"/>
              </w:rPr>
            </w:pPr>
            <w:r w:rsidRPr="00621AFF">
              <w:rPr>
                <w:rFonts w:hint="eastAsia"/>
                <w:color w:val="auto"/>
                <w:lang w:eastAsia="zh-CN"/>
              </w:rPr>
              <w:t>Agree</w:t>
            </w:r>
          </w:p>
        </w:tc>
      </w:tr>
      <w:tr w:rsidR="00335F07" w:rsidRPr="00703C3F" w14:paraId="3EEE3145" w14:textId="77777777" w:rsidTr="006145F4">
        <w:tc>
          <w:tcPr>
            <w:tcW w:w="3325" w:type="dxa"/>
            <w:shd w:val="clear" w:color="auto" w:fill="auto"/>
          </w:tcPr>
          <w:p w14:paraId="1266C1D7" w14:textId="0120A1CE"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0B2706F0" w14:textId="5BEBFFA6"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7341D0A5" w14:textId="07BB7CC5" w:rsidR="00335F07" w:rsidRPr="00621AFF" w:rsidRDefault="00335F07" w:rsidP="00335F07">
            <w:pPr>
              <w:rPr>
                <w:color w:val="auto"/>
                <w:lang w:eastAsia="zh-CN"/>
              </w:rPr>
            </w:pPr>
            <w:r w:rsidRPr="00621AFF">
              <w:rPr>
                <w:color w:val="auto"/>
                <w:lang w:eastAsia="zh-CN"/>
              </w:rPr>
              <w:t>Agree</w:t>
            </w:r>
          </w:p>
        </w:tc>
      </w:tr>
      <w:tr w:rsidR="00335F07" w:rsidRPr="00703C3F" w14:paraId="528F0245" w14:textId="77777777" w:rsidTr="00574A43">
        <w:tc>
          <w:tcPr>
            <w:tcW w:w="3325" w:type="dxa"/>
            <w:shd w:val="clear" w:color="auto" w:fill="auto"/>
          </w:tcPr>
          <w:p w14:paraId="4B5CB21C" w14:textId="4DFC4D3B"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3E29CA8B" w14:textId="632BB057" w:rsidR="00335F07" w:rsidRPr="00621AFF" w:rsidRDefault="00335F07" w:rsidP="00335F07">
            <w:pPr>
              <w:spacing w:after="120"/>
              <w:rPr>
                <w:color w:val="auto"/>
                <w:lang w:eastAsia="zh-CN"/>
              </w:rPr>
            </w:pPr>
            <w:r w:rsidRPr="00621AFF">
              <w:rPr>
                <w:color w:val="auto"/>
                <w:lang w:eastAsia="zh-CN"/>
              </w:rPr>
              <w:t>We support per Analytics ID.</w:t>
            </w:r>
          </w:p>
        </w:tc>
        <w:tc>
          <w:tcPr>
            <w:tcW w:w="2352" w:type="dxa"/>
            <w:shd w:val="clear" w:color="auto" w:fill="auto"/>
          </w:tcPr>
          <w:p w14:paraId="644BFF53" w14:textId="1E18E6A1" w:rsidR="00335F07" w:rsidRPr="00621AFF" w:rsidRDefault="00335F07" w:rsidP="00335F07">
            <w:pPr>
              <w:rPr>
                <w:color w:val="auto"/>
                <w:lang w:eastAsia="zh-CN"/>
              </w:rPr>
            </w:pPr>
            <w:r w:rsidRPr="00621AFF">
              <w:rPr>
                <w:color w:val="auto"/>
                <w:lang w:eastAsia="zh-CN"/>
              </w:rPr>
              <w:t>Agree with Analytics ID level granularity</w:t>
            </w:r>
          </w:p>
        </w:tc>
      </w:tr>
      <w:tr w:rsidR="00335F07" w:rsidRPr="00703C3F" w14:paraId="6F3C69F9" w14:textId="77777777" w:rsidTr="00574A43">
        <w:tc>
          <w:tcPr>
            <w:tcW w:w="3325" w:type="dxa"/>
            <w:shd w:val="clear" w:color="auto" w:fill="auto"/>
          </w:tcPr>
          <w:p w14:paraId="21D8DDF8" w14:textId="2B720392"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17C8279F" w14:textId="4FFFBD0C" w:rsidR="00335F07" w:rsidRPr="00621AFF" w:rsidRDefault="00335F07" w:rsidP="00335F07">
            <w:pPr>
              <w:spacing w:after="120"/>
              <w:rPr>
                <w:color w:val="auto"/>
                <w:lang w:eastAsia="zh-CN"/>
              </w:rPr>
            </w:pPr>
            <w:r w:rsidRPr="00621AFF">
              <w:rPr>
                <w:color w:val="auto"/>
                <w:lang w:eastAsia="zh-CN"/>
              </w:rPr>
              <w:t>There should be evaluation discussion to decide the supported granularities. For example, per application control may need to be discussed as well.</w:t>
            </w:r>
          </w:p>
        </w:tc>
        <w:tc>
          <w:tcPr>
            <w:tcW w:w="2352" w:type="dxa"/>
            <w:shd w:val="clear" w:color="auto" w:fill="auto"/>
          </w:tcPr>
          <w:p w14:paraId="74A4BEE6" w14:textId="21045A5D" w:rsidR="00335F07" w:rsidRPr="00621AFF" w:rsidRDefault="00335F07" w:rsidP="00335F07">
            <w:pPr>
              <w:rPr>
                <w:color w:val="auto"/>
                <w:lang w:eastAsia="zh-CN"/>
              </w:rPr>
            </w:pPr>
            <w:r w:rsidRPr="00621AFF">
              <w:rPr>
                <w:color w:val="auto"/>
                <w:lang w:eastAsia="zh-CN"/>
              </w:rPr>
              <w:t>Neutral</w:t>
            </w:r>
          </w:p>
        </w:tc>
      </w:tr>
      <w:tr w:rsidR="00335F07" w:rsidRPr="00703C3F" w14:paraId="498865FA" w14:textId="77777777" w:rsidTr="00574A43">
        <w:tc>
          <w:tcPr>
            <w:tcW w:w="3325" w:type="dxa"/>
            <w:shd w:val="clear" w:color="auto" w:fill="auto"/>
          </w:tcPr>
          <w:p w14:paraId="4AFA8B92" w14:textId="00661E55" w:rsidR="00335F07" w:rsidRPr="00621AFF" w:rsidRDefault="00335F07" w:rsidP="00335F07">
            <w:pPr>
              <w:spacing w:after="60"/>
              <w:rPr>
                <w:color w:val="auto"/>
                <w:lang w:eastAsia="zh-CN"/>
              </w:rPr>
            </w:pPr>
            <w:r w:rsidRPr="00621AFF">
              <w:rPr>
                <w:color w:val="auto"/>
                <w:lang w:eastAsia="zh-CN"/>
              </w:rPr>
              <w:t>vivo</w:t>
            </w:r>
          </w:p>
        </w:tc>
        <w:tc>
          <w:tcPr>
            <w:tcW w:w="3951" w:type="dxa"/>
            <w:shd w:val="clear" w:color="auto" w:fill="auto"/>
          </w:tcPr>
          <w:p w14:paraId="08C9432C" w14:textId="68A651DC" w:rsidR="00335F07" w:rsidRPr="00621AFF" w:rsidRDefault="00335F07" w:rsidP="00335F07">
            <w:pPr>
              <w:spacing w:after="120"/>
              <w:rPr>
                <w:color w:val="auto"/>
                <w:lang w:eastAsia="zh-CN"/>
              </w:rPr>
            </w:pPr>
            <w:r w:rsidRPr="00621AFF">
              <w:rPr>
                <w:color w:val="auto"/>
                <w:lang w:eastAsia="zh-CN"/>
              </w:rPr>
              <w:t>We agree the principle.</w:t>
            </w:r>
          </w:p>
        </w:tc>
        <w:tc>
          <w:tcPr>
            <w:tcW w:w="2352" w:type="dxa"/>
            <w:shd w:val="clear" w:color="auto" w:fill="auto"/>
          </w:tcPr>
          <w:p w14:paraId="2C22AE60" w14:textId="4F9F517D" w:rsidR="00335F07" w:rsidRPr="00621AFF" w:rsidRDefault="00335F07" w:rsidP="00335F07">
            <w:pPr>
              <w:rPr>
                <w:color w:val="auto"/>
                <w:lang w:eastAsia="zh-CN"/>
              </w:rPr>
            </w:pPr>
            <w:r w:rsidRPr="00621AFF">
              <w:rPr>
                <w:rFonts w:hint="eastAsia"/>
                <w:color w:val="auto"/>
                <w:lang w:eastAsia="zh-CN"/>
              </w:rPr>
              <w:t>a</w:t>
            </w:r>
            <w:r w:rsidRPr="00621AFF">
              <w:rPr>
                <w:color w:val="auto"/>
                <w:lang w:eastAsia="zh-CN"/>
              </w:rPr>
              <w:t>gree</w:t>
            </w:r>
          </w:p>
        </w:tc>
      </w:tr>
      <w:tr w:rsidR="00335F07" w:rsidRPr="00703C3F" w14:paraId="31D41B5F" w14:textId="77777777" w:rsidTr="00574A43">
        <w:tc>
          <w:tcPr>
            <w:tcW w:w="3325" w:type="dxa"/>
            <w:shd w:val="clear" w:color="auto" w:fill="auto"/>
          </w:tcPr>
          <w:p w14:paraId="24F0D684" w14:textId="62C803AC" w:rsidR="00335F07" w:rsidRPr="00621AFF" w:rsidRDefault="00335F07" w:rsidP="00335F07">
            <w:pPr>
              <w:spacing w:after="60"/>
              <w:rPr>
                <w:color w:val="auto"/>
                <w:lang w:eastAsia="zh-CN"/>
              </w:rPr>
            </w:pPr>
            <w:r w:rsidRPr="00621AFF">
              <w:rPr>
                <w:color w:val="auto"/>
                <w:lang w:eastAsia="zh-CN"/>
              </w:rPr>
              <w:t>Ericsson</w:t>
            </w:r>
          </w:p>
        </w:tc>
        <w:tc>
          <w:tcPr>
            <w:tcW w:w="3951" w:type="dxa"/>
            <w:shd w:val="clear" w:color="auto" w:fill="auto"/>
          </w:tcPr>
          <w:p w14:paraId="4662439E" w14:textId="2E41B9B9"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42C8F10B" w14:textId="2A7EB8B0" w:rsidR="00335F07" w:rsidRPr="00621AFF" w:rsidRDefault="00335F07" w:rsidP="00335F07">
            <w:pPr>
              <w:rPr>
                <w:color w:val="auto"/>
                <w:lang w:eastAsia="zh-CN"/>
              </w:rPr>
            </w:pPr>
            <w:r w:rsidRPr="00621AFF">
              <w:rPr>
                <w:color w:val="auto"/>
                <w:lang w:eastAsia="zh-CN"/>
              </w:rPr>
              <w:t>Agree</w:t>
            </w:r>
          </w:p>
        </w:tc>
      </w:tr>
      <w:tr w:rsidR="00335F07" w14:paraId="7045CC53" w14:textId="77777777" w:rsidTr="006145F4">
        <w:tc>
          <w:tcPr>
            <w:tcW w:w="3325" w:type="dxa"/>
            <w:tcBorders>
              <w:bottom w:val="single" w:sz="4" w:space="0" w:color="auto"/>
            </w:tcBorders>
            <w:shd w:val="clear" w:color="auto" w:fill="EAF1DD" w:themeFill="accent3" w:themeFillTint="33"/>
          </w:tcPr>
          <w:p w14:paraId="7BA941CD" w14:textId="366CC4E1" w:rsidR="00335F07" w:rsidRPr="00621AFF" w:rsidRDefault="00335F07" w:rsidP="00335F07">
            <w:pPr>
              <w:spacing w:after="60"/>
              <w:rPr>
                <w:color w:val="auto"/>
                <w:lang w:eastAsia="zh-CN"/>
              </w:rPr>
            </w:pPr>
            <w:r w:rsidRPr="00621AFF">
              <w:rPr>
                <w:color w:val="auto"/>
              </w:rPr>
              <w:t xml:space="preserve">Principle #13: </w:t>
            </w:r>
            <w:r w:rsidRPr="00621AFF">
              <w:rPr>
                <w:color w:val="auto"/>
                <w:lang w:eastAsia="zh-CN"/>
              </w:rPr>
              <w:t>User consent management</w:t>
            </w:r>
          </w:p>
        </w:tc>
        <w:tc>
          <w:tcPr>
            <w:tcW w:w="3951" w:type="dxa"/>
            <w:tcBorders>
              <w:bottom w:val="single" w:sz="4" w:space="0" w:color="auto"/>
            </w:tcBorders>
            <w:shd w:val="clear" w:color="auto" w:fill="EAF1DD" w:themeFill="accent3" w:themeFillTint="33"/>
          </w:tcPr>
          <w:p w14:paraId="274E547A" w14:textId="32E41489" w:rsidR="00335F07" w:rsidRPr="00621AFF" w:rsidRDefault="00335F07" w:rsidP="00335F07">
            <w:pPr>
              <w:spacing w:after="60"/>
              <w:jc w:val="both"/>
              <w:rPr>
                <w:color w:val="auto"/>
                <w:lang w:eastAsia="zh-CN"/>
              </w:rPr>
            </w:pPr>
            <w:r w:rsidRPr="00621AFF">
              <w:rPr>
                <w:color w:val="auto"/>
                <w:lang w:eastAsia="zh-CN"/>
              </w:rPr>
              <w:t>User consent information needs to be managed in 5GC and be checked to grant subscription for information exposure to UE.</w:t>
            </w:r>
          </w:p>
        </w:tc>
        <w:tc>
          <w:tcPr>
            <w:tcW w:w="2352" w:type="dxa"/>
            <w:tcBorders>
              <w:bottom w:val="single" w:sz="4" w:space="0" w:color="auto"/>
            </w:tcBorders>
            <w:shd w:val="clear" w:color="auto" w:fill="EAF1DD" w:themeFill="accent3" w:themeFillTint="33"/>
          </w:tcPr>
          <w:p w14:paraId="030BA1AB" w14:textId="72F4A681"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7D24929C" w14:textId="77777777" w:rsidTr="00574A43">
        <w:tc>
          <w:tcPr>
            <w:tcW w:w="3325" w:type="dxa"/>
            <w:shd w:val="clear" w:color="auto" w:fill="auto"/>
          </w:tcPr>
          <w:p w14:paraId="4D97258C" w14:textId="2788CD48" w:rsidR="00335F07" w:rsidRPr="00621AFF" w:rsidRDefault="00335F07" w:rsidP="00335F07">
            <w:pPr>
              <w:spacing w:after="60"/>
              <w:rPr>
                <w:color w:val="auto"/>
                <w:lang w:eastAsia="zh-CN"/>
              </w:rPr>
            </w:pPr>
            <w:r w:rsidRPr="00621AFF">
              <w:rPr>
                <w:rFonts w:hint="eastAsia"/>
                <w:color w:val="auto"/>
                <w:lang w:eastAsia="zh-CN"/>
              </w:rPr>
              <w:t>O</w:t>
            </w:r>
            <w:r w:rsidRPr="00621AFF">
              <w:rPr>
                <w:color w:val="auto"/>
                <w:lang w:eastAsia="zh-CN"/>
              </w:rPr>
              <w:t>PPO</w:t>
            </w:r>
          </w:p>
        </w:tc>
        <w:tc>
          <w:tcPr>
            <w:tcW w:w="3951" w:type="dxa"/>
            <w:shd w:val="clear" w:color="auto" w:fill="auto"/>
          </w:tcPr>
          <w:p w14:paraId="3A885296" w14:textId="0C714254" w:rsidR="00335F07" w:rsidRPr="00621AFF" w:rsidRDefault="00335F07" w:rsidP="00335F07">
            <w:pPr>
              <w:spacing w:after="120"/>
              <w:rPr>
                <w:color w:val="auto"/>
              </w:rPr>
            </w:pPr>
            <w:r w:rsidRPr="00621AFF">
              <w:rPr>
                <w:color w:val="auto"/>
                <w:lang w:eastAsia="zh-CN"/>
              </w:rPr>
              <w:t>What is the user consent implied here? Is it means the network will check whether the information is allowed to exposure to UE?</w:t>
            </w:r>
          </w:p>
        </w:tc>
        <w:tc>
          <w:tcPr>
            <w:tcW w:w="2352" w:type="dxa"/>
            <w:shd w:val="clear" w:color="auto" w:fill="auto"/>
          </w:tcPr>
          <w:p w14:paraId="1AD51F75" w14:textId="045B46CE" w:rsidR="00335F07" w:rsidRPr="00621AFF" w:rsidRDefault="00335F07" w:rsidP="00335F07">
            <w:pPr>
              <w:rPr>
                <w:color w:val="auto"/>
                <w:lang w:eastAsia="zh-CN"/>
              </w:rPr>
            </w:pPr>
            <w:r w:rsidRPr="00621AFF">
              <w:rPr>
                <w:color w:val="auto"/>
                <w:lang w:eastAsia="zh-CN"/>
              </w:rPr>
              <w:t>Neutral</w:t>
            </w:r>
          </w:p>
        </w:tc>
      </w:tr>
      <w:tr w:rsidR="00335F07" w:rsidRPr="00703C3F" w14:paraId="091FB1FB" w14:textId="77777777" w:rsidTr="006145F4">
        <w:tc>
          <w:tcPr>
            <w:tcW w:w="3325" w:type="dxa"/>
            <w:shd w:val="clear" w:color="auto" w:fill="auto"/>
          </w:tcPr>
          <w:p w14:paraId="2073C3F2" w14:textId="350C8F58"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1430E28C" w14:textId="3DE3DFD0" w:rsidR="00335F07" w:rsidRPr="00621AFF" w:rsidRDefault="00335F07" w:rsidP="00335F07">
            <w:pPr>
              <w:spacing w:after="120"/>
              <w:rPr>
                <w:color w:val="auto"/>
                <w:lang w:eastAsia="zh-CN"/>
              </w:rPr>
            </w:pPr>
            <w:r w:rsidRPr="00621AFF">
              <w:rPr>
                <w:color w:val="auto"/>
                <w:lang w:eastAsia="zh-CN"/>
              </w:rPr>
              <w:t>Why the 5GC information exposure to UE requires user consent check?</w:t>
            </w:r>
          </w:p>
        </w:tc>
        <w:tc>
          <w:tcPr>
            <w:tcW w:w="2352" w:type="dxa"/>
            <w:shd w:val="clear" w:color="auto" w:fill="auto"/>
          </w:tcPr>
          <w:p w14:paraId="326FE136" w14:textId="6A0DF4EB" w:rsidR="00335F07" w:rsidRPr="00621AFF" w:rsidRDefault="00335F07" w:rsidP="00335F07">
            <w:pPr>
              <w:rPr>
                <w:color w:val="auto"/>
                <w:lang w:eastAsia="zh-CN"/>
              </w:rPr>
            </w:pPr>
            <w:r w:rsidRPr="00621AFF">
              <w:rPr>
                <w:color w:val="auto"/>
                <w:lang w:eastAsia="zh-CN"/>
              </w:rPr>
              <w:t>Disagree</w:t>
            </w:r>
          </w:p>
        </w:tc>
      </w:tr>
      <w:tr w:rsidR="00335F07" w:rsidRPr="00703C3F" w14:paraId="0B0A5990" w14:textId="77777777" w:rsidTr="006145F4">
        <w:tc>
          <w:tcPr>
            <w:tcW w:w="3325" w:type="dxa"/>
            <w:shd w:val="clear" w:color="auto" w:fill="auto"/>
          </w:tcPr>
          <w:p w14:paraId="1FFBAA1A" w14:textId="014E2570"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14B9589A" w14:textId="2DFEE3E0" w:rsidR="00335F07" w:rsidRPr="00621AFF" w:rsidRDefault="00335F07" w:rsidP="00335F07">
            <w:pPr>
              <w:spacing w:after="120"/>
              <w:rPr>
                <w:color w:val="auto"/>
                <w:lang w:eastAsia="zh-CN"/>
              </w:rPr>
            </w:pPr>
            <w:r w:rsidRPr="00621AFF">
              <w:rPr>
                <w:rFonts w:hint="eastAsia"/>
                <w:color w:val="auto"/>
                <w:lang w:eastAsia="zh-CN"/>
              </w:rPr>
              <w:t>Can</w:t>
            </w:r>
            <w:r w:rsidRPr="00621AFF">
              <w:rPr>
                <w:color w:val="auto"/>
                <w:lang w:eastAsia="zh-CN"/>
              </w:rPr>
              <w:t>’</w:t>
            </w:r>
            <w:r w:rsidRPr="00621AFF">
              <w:rPr>
                <w:rFonts w:hint="eastAsia"/>
                <w:color w:val="auto"/>
                <w:lang w:eastAsia="zh-CN"/>
              </w:rPr>
              <w:t xml:space="preserve">t see the reason why user consent is needed for </w:t>
            </w:r>
            <w:r w:rsidRPr="00621AFF">
              <w:rPr>
                <w:color w:val="auto"/>
                <w:lang w:eastAsia="zh-CN"/>
              </w:rPr>
              <w:t>information exposure to UE</w:t>
            </w:r>
            <w:r w:rsidRPr="00621AFF">
              <w:rPr>
                <w:rFonts w:hint="eastAsia"/>
                <w:color w:val="auto"/>
                <w:lang w:eastAsia="zh-CN"/>
              </w:rPr>
              <w:t>.</w:t>
            </w:r>
          </w:p>
        </w:tc>
        <w:tc>
          <w:tcPr>
            <w:tcW w:w="2352" w:type="dxa"/>
            <w:shd w:val="clear" w:color="auto" w:fill="auto"/>
          </w:tcPr>
          <w:p w14:paraId="2588C56B" w14:textId="2678C5F8" w:rsidR="00335F07" w:rsidRPr="00621AFF" w:rsidRDefault="00335F07" w:rsidP="00335F07">
            <w:pPr>
              <w:rPr>
                <w:color w:val="auto"/>
                <w:lang w:eastAsia="zh-CN"/>
              </w:rPr>
            </w:pPr>
            <w:r w:rsidRPr="00621AFF">
              <w:rPr>
                <w:color w:val="auto"/>
                <w:lang w:eastAsia="zh-CN"/>
              </w:rPr>
              <w:t>Disagree</w:t>
            </w:r>
          </w:p>
        </w:tc>
      </w:tr>
      <w:tr w:rsidR="00335F07" w:rsidRPr="00703C3F" w14:paraId="30E56481" w14:textId="77777777" w:rsidTr="006145F4">
        <w:tc>
          <w:tcPr>
            <w:tcW w:w="3325" w:type="dxa"/>
            <w:shd w:val="clear" w:color="auto" w:fill="auto"/>
          </w:tcPr>
          <w:p w14:paraId="271AABED" w14:textId="2FE08B58"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454268EE" w14:textId="544E7686" w:rsidR="00335F07" w:rsidRPr="00621AFF" w:rsidRDefault="00335F07" w:rsidP="00335F07">
            <w:pPr>
              <w:spacing w:after="120"/>
              <w:rPr>
                <w:color w:val="auto"/>
                <w:lang w:eastAsia="zh-CN"/>
              </w:rPr>
            </w:pPr>
            <w:r w:rsidRPr="00621AFF">
              <w:rPr>
                <w:color w:val="auto"/>
              </w:rPr>
              <w:t>How would UE consent play in this scenario? Why is UE consent required in this case?</w:t>
            </w:r>
          </w:p>
        </w:tc>
        <w:tc>
          <w:tcPr>
            <w:tcW w:w="2352" w:type="dxa"/>
            <w:shd w:val="clear" w:color="auto" w:fill="auto"/>
          </w:tcPr>
          <w:p w14:paraId="1FC05764" w14:textId="6125DE6D" w:rsidR="00335F07" w:rsidRPr="00621AFF" w:rsidRDefault="00335F07" w:rsidP="00335F07">
            <w:pPr>
              <w:rPr>
                <w:color w:val="auto"/>
                <w:lang w:eastAsia="zh-CN"/>
              </w:rPr>
            </w:pPr>
            <w:r w:rsidRPr="00621AFF">
              <w:rPr>
                <w:color w:val="auto"/>
                <w:lang w:eastAsia="zh-CN"/>
              </w:rPr>
              <w:t>Neutral</w:t>
            </w:r>
          </w:p>
        </w:tc>
      </w:tr>
      <w:tr w:rsidR="00335F07" w:rsidRPr="00703C3F" w14:paraId="3EDFD272" w14:textId="77777777" w:rsidTr="006145F4">
        <w:tc>
          <w:tcPr>
            <w:tcW w:w="3325" w:type="dxa"/>
            <w:shd w:val="clear" w:color="auto" w:fill="auto"/>
          </w:tcPr>
          <w:p w14:paraId="6B4D8626" w14:textId="02903C52"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18203F1E" w14:textId="77777777" w:rsidR="00335F07" w:rsidRPr="00621AFF" w:rsidRDefault="00335F07" w:rsidP="00335F07">
            <w:pPr>
              <w:spacing w:after="120"/>
              <w:rPr>
                <w:color w:val="auto"/>
                <w:lang w:eastAsia="zh-CN"/>
              </w:rPr>
            </w:pPr>
          </w:p>
        </w:tc>
        <w:tc>
          <w:tcPr>
            <w:tcW w:w="2352" w:type="dxa"/>
            <w:shd w:val="clear" w:color="auto" w:fill="auto"/>
          </w:tcPr>
          <w:p w14:paraId="2822172D" w14:textId="7266C9C9" w:rsidR="00335F07" w:rsidRPr="00621AFF" w:rsidRDefault="00335F07" w:rsidP="00335F07">
            <w:pPr>
              <w:rPr>
                <w:color w:val="auto"/>
                <w:lang w:eastAsia="zh-CN"/>
              </w:rPr>
            </w:pPr>
            <w:r w:rsidRPr="00621AFF">
              <w:rPr>
                <w:color w:val="auto"/>
                <w:lang w:eastAsia="zh-CN"/>
              </w:rPr>
              <w:t>Agree</w:t>
            </w:r>
          </w:p>
        </w:tc>
      </w:tr>
      <w:tr w:rsidR="00335F07" w:rsidRPr="00703C3F" w14:paraId="3D7284A2" w14:textId="77777777" w:rsidTr="006145F4">
        <w:tc>
          <w:tcPr>
            <w:tcW w:w="3325" w:type="dxa"/>
            <w:shd w:val="clear" w:color="auto" w:fill="auto"/>
          </w:tcPr>
          <w:p w14:paraId="2B9922A0" w14:textId="5160D50A"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2CD22B58" w14:textId="0AD9B5E8" w:rsidR="00335F07" w:rsidRPr="00621AFF" w:rsidRDefault="00335F07" w:rsidP="00335F07">
            <w:pPr>
              <w:spacing w:after="120"/>
              <w:rPr>
                <w:color w:val="auto"/>
                <w:lang w:eastAsia="zh-CN"/>
              </w:rPr>
            </w:pPr>
            <w:r w:rsidRPr="00621AFF">
              <w:rPr>
                <w:color w:val="auto"/>
                <w:lang w:eastAsia="zh-CN"/>
              </w:rPr>
              <w:t>Support.</w:t>
            </w:r>
          </w:p>
        </w:tc>
        <w:tc>
          <w:tcPr>
            <w:tcW w:w="2352" w:type="dxa"/>
            <w:shd w:val="clear" w:color="auto" w:fill="auto"/>
          </w:tcPr>
          <w:p w14:paraId="15D592EE" w14:textId="5D242D84" w:rsidR="00335F07" w:rsidRPr="00621AFF" w:rsidRDefault="00335F07" w:rsidP="00335F07">
            <w:pPr>
              <w:rPr>
                <w:color w:val="auto"/>
                <w:lang w:eastAsia="zh-CN"/>
              </w:rPr>
            </w:pPr>
            <w:r w:rsidRPr="00621AFF">
              <w:rPr>
                <w:color w:val="auto"/>
                <w:lang w:eastAsia="zh-CN"/>
              </w:rPr>
              <w:t>Agree</w:t>
            </w:r>
          </w:p>
        </w:tc>
      </w:tr>
      <w:tr w:rsidR="00335F07" w:rsidRPr="00703C3F" w14:paraId="72162E93" w14:textId="77777777" w:rsidTr="006145F4">
        <w:tc>
          <w:tcPr>
            <w:tcW w:w="3325" w:type="dxa"/>
            <w:shd w:val="clear" w:color="auto" w:fill="auto"/>
          </w:tcPr>
          <w:p w14:paraId="4A38EF54" w14:textId="47347E65" w:rsidR="00335F07" w:rsidRPr="00621AFF" w:rsidRDefault="00335F07" w:rsidP="00335F07">
            <w:pPr>
              <w:spacing w:after="60"/>
              <w:rPr>
                <w:color w:val="auto"/>
                <w:lang w:eastAsia="zh-CN"/>
              </w:rPr>
            </w:pPr>
            <w:r w:rsidRPr="00621AFF">
              <w:rPr>
                <w:rFonts w:hint="eastAsia"/>
                <w:color w:val="auto"/>
                <w:lang w:eastAsia="zh-CN"/>
              </w:rPr>
              <w:t>v</w:t>
            </w:r>
            <w:r w:rsidRPr="00621AFF">
              <w:rPr>
                <w:color w:val="auto"/>
                <w:lang w:eastAsia="zh-CN"/>
              </w:rPr>
              <w:t>ivo</w:t>
            </w:r>
          </w:p>
        </w:tc>
        <w:tc>
          <w:tcPr>
            <w:tcW w:w="3951" w:type="dxa"/>
            <w:shd w:val="clear" w:color="auto" w:fill="auto"/>
          </w:tcPr>
          <w:p w14:paraId="05424E26" w14:textId="43E1D423" w:rsidR="00335F07" w:rsidRPr="00621AFF" w:rsidRDefault="00335F07" w:rsidP="00335F07">
            <w:pPr>
              <w:spacing w:after="120"/>
              <w:rPr>
                <w:color w:val="auto"/>
                <w:lang w:eastAsia="zh-CN"/>
              </w:rPr>
            </w:pPr>
            <w:r w:rsidRPr="00621AFF">
              <w:rPr>
                <w:color w:val="auto"/>
                <w:lang w:eastAsia="zh-CN"/>
              </w:rPr>
              <w:t>User consent is defined for UE related data exposure to network/ AF, not for the opposite direction.</w:t>
            </w:r>
          </w:p>
        </w:tc>
        <w:tc>
          <w:tcPr>
            <w:tcW w:w="2352" w:type="dxa"/>
            <w:shd w:val="clear" w:color="auto" w:fill="auto"/>
          </w:tcPr>
          <w:p w14:paraId="5BBCB91B" w14:textId="49942EB0" w:rsidR="00335F07" w:rsidRPr="00621AFF" w:rsidRDefault="00335F07" w:rsidP="00335F07">
            <w:pPr>
              <w:rPr>
                <w:color w:val="auto"/>
                <w:lang w:eastAsia="zh-CN"/>
              </w:rPr>
            </w:pPr>
            <w:r w:rsidRPr="00621AFF">
              <w:rPr>
                <w:color w:val="auto"/>
                <w:lang w:eastAsia="zh-CN"/>
              </w:rPr>
              <w:t>Disagree</w:t>
            </w:r>
          </w:p>
        </w:tc>
      </w:tr>
      <w:tr w:rsidR="00335F07" w:rsidRPr="00703C3F" w14:paraId="63DD10F0" w14:textId="77777777" w:rsidTr="006145F4">
        <w:tc>
          <w:tcPr>
            <w:tcW w:w="3325" w:type="dxa"/>
            <w:shd w:val="clear" w:color="auto" w:fill="auto"/>
          </w:tcPr>
          <w:p w14:paraId="13B4A7FC" w14:textId="59FFA31E" w:rsidR="00335F07" w:rsidRPr="00621AFF" w:rsidRDefault="00335F07" w:rsidP="00335F07">
            <w:pPr>
              <w:spacing w:after="60"/>
              <w:rPr>
                <w:color w:val="auto"/>
                <w:lang w:eastAsia="zh-CN"/>
              </w:rPr>
            </w:pPr>
            <w:r w:rsidRPr="00621AFF">
              <w:rPr>
                <w:color w:val="auto"/>
                <w:lang w:eastAsia="zh-CN"/>
              </w:rPr>
              <w:t>Ericsson</w:t>
            </w:r>
          </w:p>
        </w:tc>
        <w:tc>
          <w:tcPr>
            <w:tcW w:w="3951" w:type="dxa"/>
            <w:shd w:val="clear" w:color="auto" w:fill="auto"/>
          </w:tcPr>
          <w:p w14:paraId="149D35A8" w14:textId="3F21AC23" w:rsidR="00335F07" w:rsidRPr="00621AFF" w:rsidRDefault="00335F07" w:rsidP="00335F07">
            <w:pPr>
              <w:spacing w:after="120"/>
              <w:rPr>
                <w:color w:val="auto"/>
                <w:lang w:eastAsia="zh-CN"/>
              </w:rPr>
            </w:pPr>
            <w:r w:rsidRPr="00621AFF">
              <w:rPr>
                <w:color w:val="auto"/>
              </w:rPr>
              <w:t>Not sure what kind of user consent is needed</w:t>
            </w:r>
          </w:p>
        </w:tc>
        <w:tc>
          <w:tcPr>
            <w:tcW w:w="2352" w:type="dxa"/>
            <w:shd w:val="clear" w:color="auto" w:fill="auto"/>
          </w:tcPr>
          <w:p w14:paraId="6E202FF7" w14:textId="09D58652" w:rsidR="00335F07" w:rsidRPr="00621AFF" w:rsidRDefault="00335F07" w:rsidP="00335F07">
            <w:pPr>
              <w:rPr>
                <w:color w:val="auto"/>
                <w:lang w:eastAsia="zh-CN"/>
              </w:rPr>
            </w:pPr>
            <w:r w:rsidRPr="00621AFF">
              <w:rPr>
                <w:color w:val="auto"/>
                <w:lang w:eastAsia="zh-CN"/>
              </w:rPr>
              <w:t>Disagree</w:t>
            </w:r>
          </w:p>
        </w:tc>
      </w:tr>
      <w:tr w:rsidR="00335F07" w14:paraId="100D1FE2" w14:textId="77777777" w:rsidTr="006145F4">
        <w:tc>
          <w:tcPr>
            <w:tcW w:w="3325" w:type="dxa"/>
            <w:tcBorders>
              <w:bottom w:val="single" w:sz="4" w:space="0" w:color="auto"/>
            </w:tcBorders>
            <w:shd w:val="clear" w:color="auto" w:fill="EAF1DD" w:themeFill="accent3" w:themeFillTint="33"/>
          </w:tcPr>
          <w:p w14:paraId="293D0BE8" w14:textId="09798443" w:rsidR="00335F07" w:rsidRPr="00621AFF" w:rsidRDefault="00335F07" w:rsidP="00335F07">
            <w:pPr>
              <w:spacing w:after="60"/>
              <w:rPr>
                <w:color w:val="auto"/>
              </w:rPr>
            </w:pPr>
            <w:r w:rsidRPr="00621AFF">
              <w:rPr>
                <w:color w:val="auto"/>
              </w:rPr>
              <w:t>Principle #14: The discovery and negotiation of the UE capability support for network exposure.</w:t>
            </w:r>
          </w:p>
          <w:p w14:paraId="25FE896B" w14:textId="77777777" w:rsidR="00335F07" w:rsidRPr="00621AFF" w:rsidRDefault="00335F07" w:rsidP="00335F07">
            <w:pPr>
              <w:spacing w:after="60"/>
              <w:rPr>
                <w:color w:val="auto"/>
                <w:sz w:val="18"/>
                <w:szCs w:val="18"/>
                <w:lang w:eastAsia="zh-CN"/>
              </w:rPr>
            </w:pPr>
          </w:p>
        </w:tc>
        <w:tc>
          <w:tcPr>
            <w:tcW w:w="3951" w:type="dxa"/>
            <w:tcBorders>
              <w:bottom w:val="single" w:sz="4" w:space="0" w:color="auto"/>
            </w:tcBorders>
            <w:shd w:val="clear" w:color="auto" w:fill="EAF1DD" w:themeFill="accent3" w:themeFillTint="33"/>
          </w:tcPr>
          <w:p w14:paraId="30EA81F3" w14:textId="3D675ADB" w:rsidR="00335F07" w:rsidRPr="00621AFF" w:rsidRDefault="00335F07" w:rsidP="00335F07">
            <w:pPr>
              <w:spacing w:after="60"/>
              <w:jc w:val="both"/>
              <w:rPr>
                <w:color w:val="auto"/>
                <w:lang w:eastAsia="zh-CN"/>
              </w:rPr>
            </w:pPr>
            <w:r w:rsidRPr="00621AFF">
              <w:rPr>
                <w:color w:val="auto"/>
                <w:lang w:eastAsia="zh-CN"/>
              </w:rPr>
              <w:t xml:space="preserve">The UE may be allowed to collect </w:t>
            </w:r>
            <w:r w:rsidRPr="00621AFF">
              <w:rPr>
                <w:rFonts w:hint="eastAsia"/>
                <w:color w:val="auto"/>
                <w:lang w:eastAsia="zh-CN"/>
              </w:rPr>
              <w:t>a</w:t>
            </w:r>
            <w:r w:rsidRPr="00621AFF">
              <w:rPr>
                <w:color w:val="auto"/>
                <w:lang w:eastAsia="zh-CN"/>
              </w:rPr>
              <w:t xml:space="preserve">nalytics or subscribe to notifications providing Analytics or Monitoring events only for delivery over the User Plane but not the Control Plane. Operator policies may be used to determine for which analytics a UE is allowed to collect. While the </w:t>
            </w:r>
            <w:r w:rsidRPr="00621AFF">
              <w:rPr>
                <w:color w:val="auto"/>
                <w:lang w:eastAsia="zh-CN"/>
              </w:rPr>
              <w:lastRenderedPageBreak/>
              <w:t>UE may be allowed to collect certain analytics and predictions, the UE may not be capable or configured to collect analytics via User Plane or Control Plane.</w:t>
            </w:r>
          </w:p>
        </w:tc>
        <w:tc>
          <w:tcPr>
            <w:tcW w:w="2352" w:type="dxa"/>
            <w:tcBorders>
              <w:bottom w:val="single" w:sz="4" w:space="0" w:color="auto"/>
            </w:tcBorders>
            <w:shd w:val="clear" w:color="auto" w:fill="EAF1DD" w:themeFill="accent3" w:themeFillTint="33"/>
          </w:tcPr>
          <w:p w14:paraId="2F8803F8" w14:textId="77777777" w:rsidR="00335F07" w:rsidRPr="00621AFF" w:rsidRDefault="00335F07" w:rsidP="00335F07">
            <w:pPr>
              <w:spacing w:after="60"/>
              <w:rPr>
                <w:color w:val="auto"/>
                <w:lang w:eastAsia="zh-CN"/>
              </w:rPr>
            </w:pPr>
            <w:r w:rsidRPr="00621AFF">
              <w:rPr>
                <w:color w:val="auto"/>
                <w:lang w:eastAsia="zh-CN"/>
              </w:rPr>
              <w:lastRenderedPageBreak/>
              <w:t>&lt;Summary of supporting status for this principle&gt;</w:t>
            </w:r>
          </w:p>
        </w:tc>
      </w:tr>
      <w:tr w:rsidR="00335F07" w:rsidRPr="00703C3F" w14:paraId="2E7188C6" w14:textId="77777777" w:rsidTr="0056242C">
        <w:tc>
          <w:tcPr>
            <w:tcW w:w="3325" w:type="dxa"/>
            <w:shd w:val="clear" w:color="auto" w:fill="auto"/>
          </w:tcPr>
          <w:p w14:paraId="227189FD" w14:textId="45F0131B"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78C77783" w14:textId="37B690E4" w:rsidR="00335F07" w:rsidRPr="00621AFF" w:rsidRDefault="00335F07" w:rsidP="00335F07">
            <w:pPr>
              <w:spacing w:after="120"/>
              <w:rPr>
                <w:color w:val="auto"/>
              </w:rPr>
            </w:pPr>
            <w:r w:rsidRPr="00621AFF">
              <w:rPr>
                <w:color w:val="auto"/>
                <w:lang w:eastAsia="zh-CN"/>
              </w:rPr>
              <w:t>This is dependent on the solution and the conclusion of Principle#4,5,8</w:t>
            </w:r>
          </w:p>
        </w:tc>
        <w:tc>
          <w:tcPr>
            <w:tcW w:w="2352" w:type="dxa"/>
            <w:shd w:val="clear" w:color="auto" w:fill="auto"/>
          </w:tcPr>
          <w:p w14:paraId="1740DD2B" w14:textId="44434235" w:rsidR="00335F07" w:rsidRPr="00621AFF" w:rsidRDefault="00335F07" w:rsidP="00335F07">
            <w:pPr>
              <w:rPr>
                <w:color w:val="auto"/>
                <w:lang w:eastAsia="zh-CN"/>
              </w:rPr>
            </w:pPr>
            <w:r w:rsidRPr="00621AFF">
              <w:rPr>
                <w:color w:val="auto"/>
                <w:lang w:eastAsia="zh-CN"/>
              </w:rPr>
              <w:t>Neutral</w:t>
            </w:r>
          </w:p>
        </w:tc>
      </w:tr>
      <w:tr w:rsidR="00335F07" w:rsidRPr="00703C3F" w14:paraId="218B05FE" w14:textId="77777777" w:rsidTr="0056242C">
        <w:tc>
          <w:tcPr>
            <w:tcW w:w="3325" w:type="dxa"/>
            <w:shd w:val="clear" w:color="auto" w:fill="auto"/>
          </w:tcPr>
          <w:p w14:paraId="6B4856E0" w14:textId="4BD1F546" w:rsidR="00335F07" w:rsidRPr="00621AFF" w:rsidRDefault="00335F07" w:rsidP="00335F07">
            <w:pPr>
              <w:spacing w:after="60"/>
              <w:rPr>
                <w:color w:val="auto"/>
                <w:lang w:eastAsia="zh-CN"/>
              </w:rPr>
            </w:pPr>
            <w:r w:rsidRPr="00621AFF">
              <w:rPr>
                <w:color w:val="auto"/>
                <w:lang w:eastAsia="zh-CN"/>
              </w:rPr>
              <w:t>T-Mobile USA</w:t>
            </w:r>
          </w:p>
        </w:tc>
        <w:tc>
          <w:tcPr>
            <w:tcW w:w="3951" w:type="dxa"/>
            <w:shd w:val="clear" w:color="auto" w:fill="auto"/>
          </w:tcPr>
          <w:p w14:paraId="5139D233" w14:textId="50BB502D" w:rsidR="00335F07" w:rsidRPr="00621AFF" w:rsidRDefault="00335F07" w:rsidP="00335F07">
            <w:pPr>
              <w:spacing w:after="120"/>
              <w:rPr>
                <w:color w:val="auto"/>
                <w:lang w:eastAsia="zh-CN"/>
              </w:rPr>
            </w:pPr>
            <w:r w:rsidRPr="00621AFF">
              <w:rPr>
                <w:rFonts w:hint="eastAsia"/>
                <w:color w:val="auto"/>
                <w:lang w:eastAsia="zh-CN"/>
              </w:rPr>
              <w:t>Support</w:t>
            </w:r>
          </w:p>
        </w:tc>
        <w:tc>
          <w:tcPr>
            <w:tcW w:w="2352" w:type="dxa"/>
            <w:shd w:val="clear" w:color="auto" w:fill="auto"/>
          </w:tcPr>
          <w:p w14:paraId="3241CE10" w14:textId="3CFFAEB5" w:rsidR="00335F07" w:rsidRPr="00621AFF" w:rsidRDefault="00335F07" w:rsidP="00335F07">
            <w:pPr>
              <w:rPr>
                <w:color w:val="auto"/>
                <w:lang w:eastAsia="zh-CN"/>
              </w:rPr>
            </w:pPr>
            <w:r w:rsidRPr="00621AFF">
              <w:rPr>
                <w:rFonts w:hint="eastAsia"/>
                <w:color w:val="auto"/>
                <w:lang w:eastAsia="zh-CN"/>
              </w:rPr>
              <w:t>A</w:t>
            </w:r>
            <w:r w:rsidRPr="00621AFF">
              <w:rPr>
                <w:color w:val="auto"/>
                <w:lang w:eastAsia="zh-CN"/>
              </w:rPr>
              <w:t>gree</w:t>
            </w:r>
          </w:p>
        </w:tc>
      </w:tr>
      <w:tr w:rsidR="00335F07" w:rsidRPr="00703C3F" w14:paraId="332EEFF6" w14:textId="77777777" w:rsidTr="006145F4">
        <w:tc>
          <w:tcPr>
            <w:tcW w:w="3325" w:type="dxa"/>
            <w:shd w:val="clear" w:color="auto" w:fill="auto"/>
          </w:tcPr>
          <w:p w14:paraId="6D572253" w14:textId="7C601C7C"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42CCC46F" w14:textId="77777777" w:rsidR="00335F07" w:rsidRPr="00621AFF" w:rsidRDefault="00335F07" w:rsidP="00335F07">
            <w:pPr>
              <w:spacing w:after="120"/>
              <w:rPr>
                <w:color w:val="auto"/>
                <w:lang w:eastAsia="zh-CN"/>
              </w:rPr>
            </w:pPr>
          </w:p>
        </w:tc>
        <w:tc>
          <w:tcPr>
            <w:tcW w:w="2352" w:type="dxa"/>
            <w:shd w:val="clear" w:color="auto" w:fill="auto"/>
          </w:tcPr>
          <w:p w14:paraId="4498C0F2" w14:textId="0E31A8D3" w:rsidR="00335F07" w:rsidRPr="00621AFF" w:rsidRDefault="00335F07" w:rsidP="00335F07">
            <w:pPr>
              <w:rPr>
                <w:color w:val="auto"/>
                <w:lang w:eastAsia="zh-CN"/>
              </w:rPr>
            </w:pPr>
            <w:r w:rsidRPr="00621AFF">
              <w:rPr>
                <w:color w:val="auto"/>
                <w:lang w:eastAsia="zh-CN"/>
              </w:rPr>
              <w:t>Neutral</w:t>
            </w:r>
          </w:p>
        </w:tc>
      </w:tr>
      <w:tr w:rsidR="00335F07" w:rsidRPr="00703C3F" w14:paraId="401C6EEE" w14:textId="77777777" w:rsidTr="006145F4">
        <w:tc>
          <w:tcPr>
            <w:tcW w:w="3325" w:type="dxa"/>
            <w:shd w:val="clear" w:color="auto" w:fill="auto"/>
          </w:tcPr>
          <w:p w14:paraId="2AB8875C" w14:textId="3B98F7D1" w:rsidR="00335F07" w:rsidRPr="00621AFF" w:rsidRDefault="00335F07" w:rsidP="00335F07">
            <w:pPr>
              <w:spacing w:after="60"/>
              <w:rPr>
                <w:color w:val="auto"/>
                <w:lang w:eastAsia="zh-CN"/>
              </w:rPr>
            </w:pPr>
            <w:r w:rsidRPr="00621AFF">
              <w:rPr>
                <w:rFonts w:hint="eastAsia"/>
                <w:color w:val="auto"/>
              </w:rPr>
              <w:t>CATT</w:t>
            </w:r>
          </w:p>
        </w:tc>
        <w:tc>
          <w:tcPr>
            <w:tcW w:w="3951" w:type="dxa"/>
            <w:shd w:val="clear" w:color="auto" w:fill="auto"/>
          </w:tcPr>
          <w:p w14:paraId="042DA9D8" w14:textId="7667E111" w:rsidR="00335F07" w:rsidRPr="00621AFF" w:rsidRDefault="00335F07" w:rsidP="00335F07">
            <w:pPr>
              <w:spacing w:after="120"/>
              <w:rPr>
                <w:color w:val="auto"/>
                <w:lang w:eastAsia="zh-CN"/>
              </w:rPr>
            </w:pPr>
            <w:r w:rsidRPr="00621AFF">
              <w:rPr>
                <w:rFonts w:hint="eastAsia"/>
                <w:color w:val="auto"/>
                <w:lang w:eastAsia="zh-CN"/>
              </w:rPr>
              <w:t>Supporting both UP and CP solutions brings much complexity to the network and the UE.</w:t>
            </w:r>
          </w:p>
        </w:tc>
        <w:tc>
          <w:tcPr>
            <w:tcW w:w="2352" w:type="dxa"/>
            <w:shd w:val="clear" w:color="auto" w:fill="auto"/>
          </w:tcPr>
          <w:p w14:paraId="66D979A4" w14:textId="0A3248B5"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40E633AD" w14:textId="77777777" w:rsidTr="006145F4">
        <w:tc>
          <w:tcPr>
            <w:tcW w:w="3325" w:type="dxa"/>
            <w:shd w:val="clear" w:color="auto" w:fill="auto"/>
          </w:tcPr>
          <w:p w14:paraId="1DD87EF3" w14:textId="312E84DB"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158AE5A1" w14:textId="60AB9C66" w:rsidR="00335F07" w:rsidRPr="00621AFF" w:rsidRDefault="00335F07" w:rsidP="00335F07">
            <w:pPr>
              <w:spacing w:after="120"/>
              <w:rPr>
                <w:color w:val="auto"/>
                <w:lang w:eastAsia="zh-CN"/>
              </w:rPr>
            </w:pPr>
            <w:r w:rsidRPr="00621AFF">
              <w:rPr>
                <w:color w:val="auto"/>
              </w:rPr>
              <w:t>We support this AP, as it provides flexibility enabling solutions with broader capabilities</w:t>
            </w:r>
          </w:p>
        </w:tc>
        <w:tc>
          <w:tcPr>
            <w:tcW w:w="2352" w:type="dxa"/>
            <w:shd w:val="clear" w:color="auto" w:fill="auto"/>
          </w:tcPr>
          <w:p w14:paraId="0C98118E" w14:textId="329BE2E7" w:rsidR="00335F07" w:rsidRPr="00621AFF" w:rsidRDefault="00335F07" w:rsidP="00335F07">
            <w:pPr>
              <w:rPr>
                <w:color w:val="auto"/>
                <w:lang w:eastAsia="zh-CN"/>
              </w:rPr>
            </w:pPr>
            <w:r w:rsidRPr="00621AFF">
              <w:rPr>
                <w:color w:val="auto"/>
                <w:lang w:eastAsia="zh-CN"/>
              </w:rPr>
              <w:t>Agree</w:t>
            </w:r>
          </w:p>
        </w:tc>
      </w:tr>
      <w:tr w:rsidR="00335F07" w:rsidRPr="00703C3F" w14:paraId="43BBD9F4" w14:textId="77777777" w:rsidTr="006145F4">
        <w:tc>
          <w:tcPr>
            <w:tcW w:w="3325" w:type="dxa"/>
            <w:shd w:val="clear" w:color="auto" w:fill="auto"/>
          </w:tcPr>
          <w:p w14:paraId="5A594B70" w14:textId="11B6EB00"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2EAFEE7E" w14:textId="31620E0E" w:rsidR="00335F07" w:rsidRPr="00621AFF" w:rsidRDefault="00335F07" w:rsidP="00335F07">
            <w:pPr>
              <w:spacing w:after="120"/>
              <w:rPr>
                <w:color w:val="auto"/>
                <w:lang w:eastAsia="zh-CN"/>
              </w:rPr>
            </w:pPr>
            <w:r w:rsidRPr="00621AFF">
              <w:rPr>
                <w:color w:val="auto"/>
                <w:lang w:eastAsia="zh-CN"/>
              </w:rPr>
              <w:t xml:space="preserve">5GC can authorize and determine which analytics a UE is allowed to request and be provided based on subscription </w:t>
            </w:r>
            <w:r w:rsidRPr="00621AFF">
              <w:rPr>
                <w:color w:val="auto"/>
                <w:lang w:eastAsia="ko-KR"/>
              </w:rPr>
              <w:t>information</w:t>
            </w:r>
            <w:r w:rsidRPr="00621AFF">
              <w:rPr>
                <w:color w:val="auto"/>
                <w:lang w:eastAsia="zh-CN"/>
              </w:rPr>
              <w:t>. We support only control plane approach to provide analytics to UE, so capability negotiation regarding which approach is used for providing analytics to UE (</w:t>
            </w:r>
            <w:proofErr w:type="gramStart"/>
            <w:r w:rsidRPr="00621AFF">
              <w:rPr>
                <w:color w:val="auto"/>
                <w:lang w:eastAsia="zh-CN"/>
              </w:rPr>
              <w:t>i.e.</w:t>
            </w:r>
            <w:proofErr w:type="gramEnd"/>
            <w:r w:rsidRPr="00621AFF">
              <w:rPr>
                <w:color w:val="auto"/>
                <w:lang w:eastAsia="zh-CN"/>
              </w:rPr>
              <w:t xml:space="preserve"> CP based, UP based or both) is not needed.</w:t>
            </w:r>
          </w:p>
        </w:tc>
        <w:tc>
          <w:tcPr>
            <w:tcW w:w="2352" w:type="dxa"/>
            <w:shd w:val="clear" w:color="auto" w:fill="auto"/>
          </w:tcPr>
          <w:p w14:paraId="2E5D1358" w14:textId="19C20BA0" w:rsidR="00335F07" w:rsidRPr="00621AFF" w:rsidRDefault="00335F07" w:rsidP="00335F07">
            <w:pPr>
              <w:rPr>
                <w:color w:val="auto"/>
                <w:lang w:eastAsia="zh-CN"/>
              </w:rPr>
            </w:pPr>
            <w:r w:rsidRPr="00621AFF">
              <w:rPr>
                <w:color w:val="auto"/>
                <w:lang w:eastAsia="zh-CN"/>
              </w:rPr>
              <w:t>Please see our comment.</w:t>
            </w:r>
          </w:p>
        </w:tc>
      </w:tr>
      <w:tr w:rsidR="00335F07" w:rsidRPr="00703C3F" w14:paraId="0E669927" w14:textId="77777777" w:rsidTr="006145F4">
        <w:tc>
          <w:tcPr>
            <w:tcW w:w="3325" w:type="dxa"/>
            <w:shd w:val="clear" w:color="auto" w:fill="auto"/>
          </w:tcPr>
          <w:p w14:paraId="18A54E51" w14:textId="6F21E8A6"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18BA49C0" w14:textId="02E7266A"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3DAC19CD" w14:textId="78B95897"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5CB51645" w14:textId="77777777" w:rsidTr="006145F4">
        <w:tc>
          <w:tcPr>
            <w:tcW w:w="3325" w:type="dxa"/>
            <w:shd w:val="clear" w:color="auto" w:fill="auto"/>
          </w:tcPr>
          <w:p w14:paraId="110E322E" w14:textId="5B78917C"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68A7CD59" w14:textId="3B7227CD" w:rsidR="00335F07" w:rsidRPr="00621AFF" w:rsidRDefault="00335F07" w:rsidP="00335F07">
            <w:pPr>
              <w:spacing w:after="120"/>
              <w:rPr>
                <w:color w:val="auto"/>
                <w:lang w:eastAsia="zh-CN"/>
              </w:rPr>
            </w:pPr>
            <w:r w:rsidRPr="00621AFF">
              <w:rPr>
                <w:color w:val="auto"/>
                <w:lang w:eastAsia="zh-CN"/>
              </w:rPr>
              <w:t>Support</w:t>
            </w:r>
          </w:p>
        </w:tc>
        <w:tc>
          <w:tcPr>
            <w:tcW w:w="2352" w:type="dxa"/>
            <w:shd w:val="clear" w:color="auto" w:fill="auto"/>
          </w:tcPr>
          <w:p w14:paraId="087DC9D8" w14:textId="256DB093" w:rsidR="00335F07" w:rsidRPr="00621AFF" w:rsidRDefault="00335F07" w:rsidP="00335F07">
            <w:pPr>
              <w:rPr>
                <w:color w:val="auto"/>
                <w:lang w:eastAsia="zh-CN"/>
              </w:rPr>
            </w:pPr>
            <w:r w:rsidRPr="00621AFF">
              <w:rPr>
                <w:color w:val="auto"/>
                <w:lang w:eastAsia="zh-CN"/>
              </w:rPr>
              <w:t>Agree</w:t>
            </w:r>
          </w:p>
        </w:tc>
      </w:tr>
      <w:tr w:rsidR="00335F07" w:rsidRPr="00703C3F" w14:paraId="52C83988" w14:textId="77777777" w:rsidTr="006145F4">
        <w:tc>
          <w:tcPr>
            <w:tcW w:w="3325" w:type="dxa"/>
            <w:shd w:val="clear" w:color="auto" w:fill="auto"/>
          </w:tcPr>
          <w:p w14:paraId="50DF66B9" w14:textId="2D8D0CEF"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2574A65E" w14:textId="1735E8B2" w:rsidR="00335F07" w:rsidRPr="00621AFF" w:rsidRDefault="00335F07" w:rsidP="00335F07">
            <w:pPr>
              <w:spacing w:after="120"/>
              <w:rPr>
                <w:color w:val="auto"/>
                <w:lang w:eastAsia="zh-CN"/>
              </w:rPr>
            </w:pPr>
            <w:r w:rsidRPr="00621AFF">
              <w:rPr>
                <w:color w:val="auto"/>
              </w:rPr>
              <w:t>Same comments as Principle#4</w:t>
            </w:r>
          </w:p>
        </w:tc>
        <w:tc>
          <w:tcPr>
            <w:tcW w:w="2352" w:type="dxa"/>
            <w:shd w:val="clear" w:color="auto" w:fill="auto"/>
          </w:tcPr>
          <w:p w14:paraId="071F31DA" w14:textId="0A2CAD2A" w:rsidR="00335F07" w:rsidRPr="00621AFF" w:rsidRDefault="00335F07" w:rsidP="00335F07">
            <w:pPr>
              <w:rPr>
                <w:color w:val="auto"/>
                <w:lang w:eastAsia="zh-CN"/>
              </w:rPr>
            </w:pPr>
            <w:r w:rsidRPr="00621AFF">
              <w:rPr>
                <w:color w:val="auto"/>
                <w:lang w:eastAsia="zh-CN"/>
              </w:rPr>
              <w:t>Disagree</w:t>
            </w:r>
          </w:p>
        </w:tc>
      </w:tr>
      <w:tr w:rsidR="00335F07" w14:paraId="21EB4D14" w14:textId="77777777" w:rsidTr="006145F4">
        <w:tc>
          <w:tcPr>
            <w:tcW w:w="3325" w:type="dxa"/>
            <w:tcBorders>
              <w:bottom w:val="single" w:sz="4" w:space="0" w:color="auto"/>
            </w:tcBorders>
            <w:shd w:val="clear" w:color="auto" w:fill="EAF1DD" w:themeFill="accent3" w:themeFillTint="33"/>
          </w:tcPr>
          <w:p w14:paraId="1F6B56F1" w14:textId="608B0D18" w:rsidR="00335F07" w:rsidRPr="00621AFF" w:rsidRDefault="00335F07" w:rsidP="00335F07">
            <w:pPr>
              <w:spacing w:after="60"/>
              <w:rPr>
                <w:color w:val="auto"/>
              </w:rPr>
            </w:pPr>
            <w:r w:rsidRPr="00621AFF">
              <w:rPr>
                <w:color w:val="auto"/>
              </w:rPr>
              <w:t xml:space="preserve">Principle #15: Separate PDU Sessions are used for each AI/ML based service/application </w:t>
            </w:r>
          </w:p>
          <w:p w14:paraId="73F3146B" w14:textId="77777777" w:rsidR="00335F07" w:rsidRPr="00621AFF" w:rsidRDefault="00335F07" w:rsidP="00335F07">
            <w:pPr>
              <w:spacing w:after="60"/>
              <w:rPr>
                <w:color w:val="auto"/>
                <w:sz w:val="18"/>
                <w:szCs w:val="18"/>
                <w:lang w:eastAsia="zh-CN"/>
              </w:rPr>
            </w:pPr>
          </w:p>
        </w:tc>
        <w:tc>
          <w:tcPr>
            <w:tcW w:w="3951" w:type="dxa"/>
            <w:tcBorders>
              <w:bottom w:val="single" w:sz="4" w:space="0" w:color="auto"/>
            </w:tcBorders>
            <w:shd w:val="clear" w:color="auto" w:fill="EAF1DD" w:themeFill="accent3" w:themeFillTint="33"/>
          </w:tcPr>
          <w:p w14:paraId="4F6347E7" w14:textId="77777777" w:rsidR="00335F07" w:rsidRPr="00621AFF" w:rsidRDefault="00335F07" w:rsidP="00335F07">
            <w:pPr>
              <w:spacing w:after="60"/>
              <w:jc w:val="both"/>
              <w:rPr>
                <w:color w:val="auto"/>
                <w:lang w:eastAsia="zh-CN"/>
              </w:rPr>
            </w:pPr>
            <w:r w:rsidRPr="00621AFF">
              <w:rPr>
                <w:color w:val="auto"/>
                <w:lang w:eastAsia="zh-CN"/>
              </w:rPr>
              <w:t>The SMF may subscribe or request to analytics information provided by the NWDAF when receiving the enabling request for analytics information exposure sent by the UE and the SMF serving the PDU Session for AI/ML based services/applications provides analytics information obtained from the NWDAF to the UE.</w:t>
            </w:r>
          </w:p>
        </w:tc>
        <w:tc>
          <w:tcPr>
            <w:tcW w:w="2352" w:type="dxa"/>
            <w:tcBorders>
              <w:bottom w:val="single" w:sz="4" w:space="0" w:color="auto"/>
            </w:tcBorders>
            <w:shd w:val="clear" w:color="auto" w:fill="EAF1DD" w:themeFill="accent3" w:themeFillTint="33"/>
          </w:tcPr>
          <w:p w14:paraId="2ECA4CA6" w14:textId="77777777"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0391A24D" w14:textId="77777777" w:rsidTr="0056242C">
        <w:tc>
          <w:tcPr>
            <w:tcW w:w="3325" w:type="dxa"/>
            <w:shd w:val="clear" w:color="auto" w:fill="auto"/>
          </w:tcPr>
          <w:p w14:paraId="2F9B90FE" w14:textId="54FD1B94"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7E1634DD" w14:textId="3AE9DC24" w:rsidR="00335F07" w:rsidRPr="00621AFF" w:rsidRDefault="00335F07" w:rsidP="00335F07">
            <w:pPr>
              <w:spacing w:after="120"/>
              <w:rPr>
                <w:color w:val="auto"/>
              </w:rPr>
            </w:pPr>
            <w:r w:rsidRPr="00621AFF">
              <w:rPr>
                <w:color w:val="auto"/>
                <w:lang w:eastAsia="zh-CN"/>
              </w:rPr>
              <w:t>OPPO supports this AP. Separate PDU session can ensure the analytics result will not share by different Application.</w:t>
            </w:r>
          </w:p>
        </w:tc>
        <w:tc>
          <w:tcPr>
            <w:tcW w:w="2352" w:type="dxa"/>
            <w:shd w:val="clear" w:color="auto" w:fill="auto"/>
          </w:tcPr>
          <w:p w14:paraId="34F70543" w14:textId="25C3E1A1" w:rsidR="00335F07" w:rsidRPr="00621AFF" w:rsidRDefault="00335F07" w:rsidP="00335F07">
            <w:pPr>
              <w:rPr>
                <w:color w:val="auto"/>
                <w:lang w:eastAsia="zh-CN"/>
              </w:rPr>
            </w:pPr>
            <w:r w:rsidRPr="00621AFF">
              <w:rPr>
                <w:color w:val="auto"/>
                <w:lang w:eastAsia="zh-CN"/>
              </w:rPr>
              <w:t>Agree</w:t>
            </w:r>
          </w:p>
        </w:tc>
      </w:tr>
      <w:tr w:rsidR="00335F07" w:rsidRPr="00703C3F" w14:paraId="77FFD5F2" w14:textId="77777777" w:rsidTr="006145F4">
        <w:tc>
          <w:tcPr>
            <w:tcW w:w="3325" w:type="dxa"/>
            <w:shd w:val="clear" w:color="auto" w:fill="auto"/>
          </w:tcPr>
          <w:p w14:paraId="2A2434C0" w14:textId="259F610A"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4A0881DE" w14:textId="77777777" w:rsidR="00335F07" w:rsidRPr="00621AFF" w:rsidRDefault="00335F07" w:rsidP="00335F07">
            <w:pPr>
              <w:spacing w:after="120"/>
              <w:rPr>
                <w:color w:val="auto"/>
                <w:lang w:eastAsia="zh-CN"/>
              </w:rPr>
            </w:pPr>
          </w:p>
        </w:tc>
        <w:tc>
          <w:tcPr>
            <w:tcW w:w="2352" w:type="dxa"/>
            <w:shd w:val="clear" w:color="auto" w:fill="auto"/>
          </w:tcPr>
          <w:p w14:paraId="436AEC80" w14:textId="6E5A7BA5" w:rsidR="00335F07" w:rsidRPr="00621AFF" w:rsidRDefault="00335F07" w:rsidP="00335F07">
            <w:pPr>
              <w:rPr>
                <w:color w:val="auto"/>
                <w:lang w:eastAsia="zh-CN"/>
              </w:rPr>
            </w:pPr>
            <w:r w:rsidRPr="00621AFF">
              <w:rPr>
                <w:color w:val="auto"/>
                <w:lang w:eastAsia="zh-CN"/>
              </w:rPr>
              <w:t>Neutral</w:t>
            </w:r>
          </w:p>
        </w:tc>
      </w:tr>
      <w:tr w:rsidR="00335F07" w:rsidRPr="00703C3F" w14:paraId="626EB854" w14:textId="77777777" w:rsidTr="006145F4">
        <w:tc>
          <w:tcPr>
            <w:tcW w:w="3325" w:type="dxa"/>
            <w:shd w:val="clear" w:color="auto" w:fill="auto"/>
          </w:tcPr>
          <w:p w14:paraId="2CBF90E3" w14:textId="1D0CC5E4" w:rsidR="00335F07" w:rsidRPr="00621AFF" w:rsidRDefault="00335F07" w:rsidP="00335F07">
            <w:pPr>
              <w:spacing w:after="60"/>
              <w:rPr>
                <w:color w:val="auto"/>
                <w:lang w:eastAsia="zh-CN"/>
              </w:rPr>
            </w:pPr>
            <w:r w:rsidRPr="00621AFF">
              <w:rPr>
                <w:rFonts w:hint="eastAsia"/>
                <w:color w:val="auto"/>
              </w:rPr>
              <w:t>CATT</w:t>
            </w:r>
          </w:p>
        </w:tc>
        <w:tc>
          <w:tcPr>
            <w:tcW w:w="3951" w:type="dxa"/>
            <w:shd w:val="clear" w:color="auto" w:fill="auto"/>
          </w:tcPr>
          <w:p w14:paraId="4C262490" w14:textId="0E106A70" w:rsidR="00335F07" w:rsidRPr="00621AFF" w:rsidRDefault="00335F07" w:rsidP="00335F07">
            <w:pPr>
              <w:spacing w:after="120"/>
              <w:rPr>
                <w:color w:val="auto"/>
                <w:lang w:eastAsia="zh-CN"/>
              </w:rPr>
            </w:pPr>
            <w:r w:rsidRPr="00621AFF">
              <w:rPr>
                <w:rFonts w:hint="eastAsia"/>
                <w:color w:val="auto"/>
                <w:lang w:eastAsia="zh-CN"/>
              </w:rPr>
              <w:t>It is related to Principle #4.</w:t>
            </w:r>
          </w:p>
        </w:tc>
        <w:tc>
          <w:tcPr>
            <w:tcW w:w="2352" w:type="dxa"/>
            <w:shd w:val="clear" w:color="auto" w:fill="auto"/>
          </w:tcPr>
          <w:p w14:paraId="6E5588D1" w14:textId="26CFFD6A" w:rsidR="00335F07" w:rsidRPr="00621AFF" w:rsidRDefault="00335F07" w:rsidP="00335F07">
            <w:pPr>
              <w:rPr>
                <w:color w:val="auto"/>
                <w:lang w:eastAsia="zh-CN"/>
              </w:rPr>
            </w:pPr>
            <w:r w:rsidRPr="00621AFF">
              <w:rPr>
                <w:rFonts w:hint="eastAsia"/>
                <w:color w:val="auto"/>
                <w:lang w:eastAsia="zh-CN"/>
              </w:rPr>
              <w:t>See Principle#4.</w:t>
            </w:r>
          </w:p>
        </w:tc>
      </w:tr>
      <w:tr w:rsidR="00335F07" w:rsidRPr="00703C3F" w14:paraId="5A75A9FC" w14:textId="77777777" w:rsidTr="006145F4">
        <w:tc>
          <w:tcPr>
            <w:tcW w:w="3325" w:type="dxa"/>
            <w:shd w:val="clear" w:color="auto" w:fill="auto"/>
          </w:tcPr>
          <w:p w14:paraId="4CA258D7" w14:textId="5E1BEBA7"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0B370048" w14:textId="702C45F3" w:rsidR="00335F07" w:rsidRPr="00621AFF" w:rsidRDefault="00335F07" w:rsidP="00335F07">
            <w:pPr>
              <w:spacing w:after="120"/>
              <w:rPr>
                <w:color w:val="auto"/>
                <w:lang w:eastAsia="zh-CN"/>
              </w:rPr>
            </w:pPr>
            <w:r w:rsidRPr="00621AFF">
              <w:rPr>
                <w:color w:val="auto"/>
              </w:rPr>
              <w:t>We support this AP, in fact different AIML operations may even be on different NSSAIs, and thereby different PDU Sessions</w:t>
            </w:r>
          </w:p>
        </w:tc>
        <w:tc>
          <w:tcPr>
            <w:tcW w:w="2352" w:type="dxa"/>
            <w:shd w:val="clear" w:color="auto" w:fill="auto"/>
          </w:tcPr>
          <w:p w14:paraId="58128B45" w14:textId="6D8464C6" w:rsidR="00335F07" w:rsidRPr="00621AFF" w:rsidRDefault="00335F07" w:rsidP="00335F07">
            <w:pPr>
              <w:rPr>
                <w:color w:val="auto"/>
                <w:lang w:eastAsia="zh-CN"/>
              </w:rPr>
            </w:pPr>
            <w:r w:rsidRPr="00621AFF">
              <w:rPr>
                <w:color w:val="auto"/>
                <w:lang w:eastAsia="zh-CN"/>
              </w:rPr>
              <w:t>Agree</w:t>
            </w:r>
          </w:p>
        </w:tc>
      </w:tr>
      <w:tr w:rsidR="00335F07" w:rsidRPr="00703C3F" w14:paraId="79928CC4" w14:textId="77777777" w:rsidTr="006145F4">
        <w:tc>
          <w:tcPr>
            <w:tcW w:w="3325" w:type="dxa"/>
            <w:shd w:val="clear" w:color="auto" w:fill="auto"/>
          </w:tcPr>
          <w:p w14:paraId="6F07132B" w14:textId="63E41E00"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7D7744AA" w14:textId="415FD9D7" w:rsidR="00335F07" w:rsidRPr="00621AFF" w:rsidRDefault="00335F07" w:rsidP="00335F07">
            <w:pPr>
              <w:spacing w:after="120"/>
              <w:rPr>
                <w:color w:val="auto"/>
                <w:lang w:eastAsia="zh-CN"/>
              </w:rPr>
            </w:pPr>
            <w:r w:rsidRPr="00621AFF">
              <w:rPr>
                <w:rFonts w:eastAsia="Malgun Gothic" w:hint="eastAsia"/>
                <w:noProof/>
                <w:color w:val="auto"/>
                <w:lang w:val="en-US" w:eastAsia="ko-KR"/>
              </w:rPr>
              <w:t xml:space="preserve">Our assumption is that </w:t>
            </w:r>
            <w:r w:rsidRPr="00621AFF">
              <w:rPr>
                <w:rFonts w:eastAsia="Malgun Gothic"/>
                <w:noProof/>
                <w:color w:val="auto"/>
                <w:lang w:val="en-US" w:eastAsia="ko-KR"/>
              </w:rPr>
              <w:t xml:space="preserve">there is </w:t>
            </w:r>
            <w:r w:rsidRPr="00621AFF">
              <w:rPr>
                <w:color w:val="auto"/>
              </w:rPr>
              <w:t>DNN and S-NSSAI used for AI/ML based services/</w:t>
            </w:r>
            <w:r w:rsidRPr="00621AFF">
              <w:rPr>
                <w:noProof/>
                <w:color w:val="auto"/>
                <w:lang w:val="en-US" w:eastAsia="zh-CN"/>
              </w:rPr>
              <w:t xml:space="preserve">applications. Both separate PDU Session for each AI/ML based service/application and </w:t>
            </w:r>
            <w:r w:rsidRPr="00621AFF">
              <w:rPr>
                <w:rFonts w:eastAsia="Malgun Gothic"/>
                <w:noProof/>
                <w:color w:val="auto"/>
                <w:lang w:val="en-US" w:eastAsia="zh-CN"/>
              </w:rPr>
              <w:t>common PDU Session for all AI/ML based services/applications can be supported up to operator.</w:t>
            </w:r>
          </w:p>
        </w:tc>
        <w:tc>
          <w:tcPr>
            <w:tcW w:w="2352" w:type="dxa"/>
            <w:shd w:val="clear" w:color="auto" w:fill="auto"/>
          </w:tcPr>
          <w:p w14:paraId="63922B43" w14:textId="1534DFE7" w:rsidR="00335F07" w:rsidRPr="00621AFF" w:rsidRDefault="00335F07" w:rsidP="00335F07">
            <w:pPr>
              <w:rPr>
                <w:color w:val="auto"/>
                <w:lang w:eastAsia="zh-CN"/>
              </w:rPr>
            </w:pPr>
            <w:r w:rsidRPr="00621AFF">
              <w:rPr>
                <w:color w:val="auto"/>
                <w:lang w:eastAsia="zh-CN"/>
              </w:rPr>
              <w:t>Agree</w:t>
            </w:r>
          </w:p>
        </w:tc>
      </w:tr>
      <w:tr w:rsidR="00335F07" w:rsidRPr="00703C3F" w14:paraId="4D716C44" w14:textId="77777777" w:rsidTr="006145F4">
        <w:tc>
          <w:tcPr>
            <w:tcW w:w="3325" w:type="dxa"/>
            <w:shd w:val="clear" w:color="auto" w:fill="auto"/>
          </w:tcPr>
          <w:p w14:paraId="062F3CD5" w14:textId="308CCEFE"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5D3D7425" w14:textId="24EDBAA5"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199D9532" w14:textId="4F1E13A6"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344D6123" w14:textId="77777777" w:rsidTr="006145F4">
        <w:tc>
          <w:tcPr>
            <w:tcW w:w="3325" w:type="dxa"/>
            <w:shd w:val="clear" w:color="auto" w:fill="auto"/>
          </w:tcPr>
          <w:p w14:paraId="6BE5DEF4" w14:textId="3BD53245"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6CA7272E" w14:textId="7CF6598E" w:rsidR="00335F07" w:rsidRPr="00621AFF" w:rsidRDefault="00335F07" w:rsidP="00335F07">
            <w:pPr>
              <w:spacing w:after="120"/>
              <w:rPr>
                <w:color w:val="auto"/>
                <w:lang w:eastAsia="zh-CN"/>
              </w:rPr>
            </w:pPr>
            <w:r w:rsidRPr="00621AFF">
              <w:rPr>
                <w:color w:val="auto"/>
                <w:lang w:eastAsia="zh-CN"/>
              </w:rPr>
              <w:t xml:space="preserve">We suggest SA2 should decide the basic principle first. This is solution-specific and too early to </w:t>
            </w:r>
            <w:proofErr w:type="gramStart"/>
            <w:r w:rsidRPr="00621AFF">
              <w:rPr>
                <w:color w:val="auto"/>
                <w:lang w:eastAsia="zh-CN"/>
              </w:rPr>
              <w:t>make a decision</w:t>
            </w:r>
            <w:proofErr w:type="gramEnd"/>
            <w:r w:rsidRPr="00621AFF">
              <w:rPr>
                <w:color w:val="auto"/>
                <w:lang w:eastAsia="zh-CN"/>
              </w:rPr>
              <w:t xml:space="preserve"> when we do not </w:t>
            </w:r>
            <w:r w:rsidRPr="00621AFF">
              <w:rPr>
                <w:color w:val="auto"/>
                <w:lang w:eastAsia="zh-CN"/>
              </w:rPr>
              <w:lastRenderedPageBreak/>
              <w:t>know this solution can be included in conclusion.</w:t>
            </w:r>
          </w:p>
        </w:tc>
        <w:tc>
          <w:tcPr>
            <w:tcW w:w="2352" w:type="dxa"/>
            <w:shd w:val="clear" w:color="auto" w:fill="auto"/>
          </w:tcPr>
          <w:p w14:paraId="63970951" w14:textId="11D68A49" w:rsidR="00335F07" w:rsidRPr="00621AFF" w:rsidRDefault="00335F07" w:rsidP="00335F07">
            <w:pPr>
              <w:rPr>
                <w:color w:val="auto"/>
                <w:lang w:eastAsia="zh-CN"/>
              </w:rPr>
            </w:pPr>
            <w:r w:rsidRPr="00621AFF">
              <w:rPr>
                <w:color w:val="auto"/>
                <w:lang w:eastAsia="zh-CN"/>
              </w:rPr>
              <w:lastRenderedPageBreak/>
              <w:t>Disagree</w:t>
            </w:r>
          </w:p>
        </w:tc>
      </w:tr>
      <w:tr w:rsidR="00335F07" w:rsidRPr="00703C3F" w14:paraId="2E54738D" w14:textId="77777777" w:rsidTr="006145F4">
        <w:tc>
          <w:tcPr>
            <w:tcW w:w="3325" w:type="dxa"/>
            <w:shd w:val="clear" w:color="auto" w:fill="auto"/>
          </w:tcPr>
          <w:p w14:paraId="34C5E110" w14:textId="0762DC9B" w:rsidR="00335F07" w:rsidRPr="00621AFF" w:rsidRDefault="00335F07" w:rsidP="00335F07">
            <w:pPr>
              <w:spacing w:after="60"/>
              <w:rPr>
                <w:color w:val="auto"/>
                <w:lang w:eastAsia="zh-CN"/>
              </w:rPr>
            </w:pPr>
            <w:r w:rsidRPr="00621AFF">
              <w:rPr>
                <w:rFonts w:hint="eastAsia"/>
                <w:color w:val="auto"/>
                <w:lang w:eastAsia="zh-CN"/>
              </w:rPr>
              <w:t>v</w:t>
            </w:r>
            <w:r w:rsidRPr="00621AFF">
              <w:rPr>
                <w:color w:val="auto"/>
                <w:lang w:eastAsia="zh-CN"/>
              </w:rPr>
              <w:t>ivo</w:t>
            </w:r>
          </w:p>
        </w:tc>
        <w:tc>
          <w:tcPr>
            <w:tcW w:w="3951" w:type="dxa"/>
            <w:shd w:val="clear" w:color="auto" w:fill="auto"/>
          </w:tcPr>
          <w:p w14:paraId="2657EE91" w14:textId="76B5DF67" w:rsidR="00335F07" w:rsidRPr="00621AFF" w:rsidRDefault="00335F07" w:rsidP="00335F07">
            <w:pPr>
              <w:spacing w:after="120"/>
              <w:rPr>
                <w:color w:val="auto"/>
                <w:lang w:eastAsia="zh-CN"/>
              </w:rPr>
            </w:pPr>
            <w:r w:rsidRPr="00621AFF">
              <w:rPr>
                <w:color w:val="auto"/>
                <w:lang w:eastAsia="zh-CN"/>
              </w:rPr>
              <w:t>One common PDU session for different AI</w:t>
            </w:r>
            <w:r w:rsidRPr="00621AFF">
              <w:rPr>
                <w:rFonts w:hint="eastAsia"/>
                <w:color w:val="auto"/>
                <w:lang w:eastAsia="zh-CN"/>
              </w:rPr>
              <w:t>/</w:t>
            </w:r>
            <w:r w:rsidRPr="00621AFF">
              <w:rPr>
                <w:color w:val="auto"/>
                <w:lang w:eastAsia="zh-CN"/>
              </w:rPr>
              <w:t>ML service is preferred</w:t>
            </w:r>
          </w:p>
        </w:tc>
        <w:tc>
          <w:tcPr>
            <w:tcW w:w="2352" w:type="dxa"/>
            <w:shd w:val="clear" w:color="auto" w:fill="auto"/>
          </w:tcPr>
          <w:p w14:paraId="1667FCA8" w14:textId="3A485BFE" w:rsidR="00335F07" w:rsidRPr="00621AFF" w:rsidRDefault="00335F07" w:rsidP="00335F07">
            <w:pPr>
              <w:rPr>
                <w:color w:val="auto"/>
                <w:lang w:eastAsia="zh-CN"/>
              </w:rPr>
            </w:pPr>
            <w:r w:rsidRPr="00621AFF">
              <w:rPr>
                <w:color w:val="auto"/>
                <w:lang w:eastAsia="zh-CN"/>
              </w:rPr>
              <w:t>Neutral</w:t>
            </w:r>
          </w:p>
        </w:tc>
      </w:tr>
      <w:tr w:rsidR="00335F07" w:rsidRPr="00703C3F" w14:paraId="71AE58F2" w14:textId="77777777" w:rsidTr="006145F4">
        <w:tc>
          <w:tcPr>
            <w:tcW w:w="3325" w:type="dxa"/>
            <w:shd w:val="clear" w:color="auto" w:fill="auto"/>
          </w:tcPr>
          <w:p w14:paraId="64D45241" w14:textId="1D9C1AF4"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406478C1" w14:textId="08C2C4A8" w:rsidR="00335F07" w:rsidRPr="00621AFF" w:rsidRDefault="00335F07" w:rsidP="00335F07">
            <w:pPr>
              <w:spacing w:after="120"/>
              <w:rPr>
                <w:color w:val="auto"/>
                <w:lang w:eastAsia="zh-CN"/>
              </w:rPr>
            </w:pPr>
            <w:r w:rsidRPr="00621AFF">
              <w:rPr>
                <w:color w:val="auto"/>
              </w:rPr>
              <w:t>Same comments as Principle#4</w:t>
            </w:r>
          </w:p>
        </w:tc>
        <w:tc>
          <w:tcPr>
            <w:tcW w:w="2352" w:type="dxa"/>
            <w:shd w:val="clear" w:color="auto" w:fill="auto"/>
          </w:tcPr>
          <w:p w14:paraId="69796897" w14:textId="32FF157B" w:rsidR="00335F07" w:rsidRPr="00621AFF" w:rsidRDefault="00335F07" w:rsidP="00335F07">
            <w:pPr>
              <w:rPr>
                <w:color w:val="auto"/>
                <w:lang w:eastAsia="zh-CN"/>
              </w:rPr>
            </w:pPr>
            <w:r w:rsidRPr="00621AFF">
              <w:rPr>
                <w:color w:val="auto"/>
                <w:lang w:eastAsia="zh-CN"/>
              </w:rPr>
              <w:t>Disagree</w:t>
            </w:r>
          </w:p>
        </w:tc>
      </w:tr>
      <w:tr w:rsidR="00335F07" w14:paraId="1D59C148" w14:textId="77777777" w:rsidTr="006145F4">
        <w:tc>
          <w:tcPr>
            <w:tcW w:w="3325" w:type="dxa"/>
            <w:tcBorders>
              <w:bottom w:val="single" w:sz="4" w:space="0" w:color="auto"/>
            </w:tcBorders>
            <w:shd w:val="clear" w:color="auto" w:fill="EAF1DD" w:themeFill="accent3" w:themeFillTint="33"/>
          </w:tcPr>
          <w:p w14:paraId="12A0B738" w14:textId="4D700560" w:rsidR="00335F07" w:rsidRPr="00621AFF" w:rsidRDefault="00335F07" w:rsidP="00335F07">
            <w:pPr>
              <w:spacing w:after="60"/>
              <w:rPr>
                <w:color w:val="auto"/>
                <w:lang w:eastAsia="zh-CN"/>
              </w:rPr>
            </w:pPr>
            <w:r w:rsidRPr="00621AFF">
              <w:rPr>
                <w:color w:val="auto"/>
              </w:rPr>
              <w:t xml:space="preserve">Principle #16: </w:t>
            </w:r>
            <w:r w:rsidRPr="00621AFF">
              <w:rPr>
                <w:color w:val="auto"/>
                <w:lang w:eastAsia="zh-CN"/>
              </w:rPr>
              <w:t>DCAF controls the UE ID retrieval</w:t>
            </w:r>
          </w:p>
          <w:p w14:paraId="3AA1AD45" w14:textId="77777777" w:rsidR="00335F07" w:rsidRPr="00621AFF" w:rsidRDefault="00335F07" w:rsidP="00335F07">
            <w:pPr>
              <w:spacing w:after="60"/>
              <w:rPr>
                <w:color w:val="auto"/>
                <w:sz w:val="18"/>
                <w:szCs w:val="18"/>
                <w:lang w:eastAsia="zh-CN"/>
              </w:rPr>
            </w:pPr>
          </w:p>
        </w:tc>
        <w:tc>
          <w:tcPr>
            <w:tcW w:w="3951" w:type="dxa"/>
            <w:tcBorders>
              <w:bottom w:val="single" w:sz="4" w:space="0" w:color="auto"/>
            </w:tcBorders>
            <w:shd w:val="clear" w:color="auto" w:fill="EAF1DD" w:themeFill="accent3" w:themeFillTint="33"/>
          </w:tcPr>
          <w:p w14:paraId="6781064F" w14:textId="4A21D49C" w:rsidR="00335F07" w:rsidRPr="00621AFF" w:rsidRDefault="00335F07" w:rsidP="00335F07">
            <w:pPr>
              <w:spacing w:after="60"/>
              <w:jc w:val="both"/>
              <w:rPr>
                <w:color w:val="auto"/>
                <w:lang w:eastAsia="zh-CN"/>
              </w:rPr>
            </w:pPr>
            <w:r w:rsidRPr="00621AFF">
              <w:rPr>
                <w:color w:val="auto"/>
                <w:lang w:eastAsia="zh-CN"/>
              </w:rPr>
              <w:t>For the solution using the DCAF to exposure the information to UE, the UE id retrieval is needed if the DCAF in the untrusted domain, while the DCAF receives the request, the DCAF based on the UE IP address and AF ID to perform the UE ID retrieval.</w:t>
            </w:r>
          </w:p>
        </w:tc>
        <w:tc>
          <w:tcPr>
            <w:tcW w:w="2352" w:type="dxa"/>
            <w:tcBorders>
              <w:bottom w:val="single" w:sz="4" w:space="0" w:color="auto"/>
            </w:tcBorders>
            <w:shd w:val="clear" w:color="auto" w:fill="EAF1DD" w:themeFill="accent3" w:themeFillTint="33"/>
          </w:tcPr>
          <w:p w14:paraId="5BDBE129" w14:textId="77777777"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1F6AE6B7" w14:textId="77777777" w:rsidTr="0056242C">
        <w:tc>
          <w:tcPr>
            <w:tcW w:w="3325" w:type="dxa"/>
            <w:shd w:val="clear" w:color="auto" w:fill="auto"/>
          </w:tcPr>
          <w:p w14:paraId="77CD609B" w14:textId="3F8BCF42"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1D000323" w14:textId="726220B9" w:rsidR="00335F07" w:rsidRPr="00621AFF" w:rsidRDefault="00335F07" w:rsidP="00335F07">
            <w:pPr>
              <w:spacing w:after="120"/>
              <w:rPr>
                <w:color w:val="auto"/>
              </w:rPr>
            </w:pPr>
            <w:r w:rsidRPr="00621AFF">
              <w:rPr>
                <w:color w:val="auto"/>
                <w:lang w:eastAsia="zh-CN"/>
              </w:rPr>
              <w:t>No strong view.</w:t>
            </w:r>
          </w:p>
        </w:tc>
        <w:tc>
          <w:tcPr>
            <w:tcW w:w="2352" w:type="dxa"/>
            <w:shd w:val="clear" w:color="auto" w:fill="auto"/>
          </w:tcPr>
          <w:p w14:paraId="24850DB0" w14:textId="731AA890" w:rsidR="00335F07" w:rsidRPr="00621AFF" w:rsidRDefault="00335F07" w:rsidP="00335F07">
            <w:pPr>
              <w:rPr>
                <w:color w:val="auto"/>
                <w:lang w:eastAsia="zh-CN"/>
              </w:rPr>
            </w:pPr>
            <w:r w:rsidRPr="00621AFF">
              <w:rPr>
                <w:color w:val="auto"/>
                <w:lang w:eastAsia="zh-CN"/>
              </w:rPr>
              <w:t>Neutral</w:t>
            </w:r>
          </w:p>
        </w:tc>
      </w:tr>
      <w:tr w:rsidR="00335F07" w:rsidRPr="00703C3F" w14:paraId="53787AEF" w14:textId="77777777" w:rsidTr="006145F4">
        <w:tc>
          <w:tcPr>
            <w:tcW w:w="3325" w:type="dxa"/>
            <w:shd w:val="clear" w:color="auto" w:fill="auto"/>
          </w:tcPr>
          <w:p w14:paraId="13534306" w14:textId="21A970C5"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7C3EFA3E" w14:textId="7C580284" w:rsidR="00335F07" w:rsidRPr="00621AFF" w:rsidRDefault="00335F07" w:rsidP="00335F07">
            <w:pPr>
              <w:spacing w:after="120"/>
              <w:rPr>
                <w:color w:val="auto"/>
                <w:lang w:eastAsia="zh-CN"/>
              </w:rPr>
            </w:pPr>
            <w:r w:rsidRPr="00621AFF">
              <w:rPr>
                <w:color w:val="auto"/>
                <w:lang w:eastAsia="zh-CN"/>
              </w:rPr>
              <w:t>It's too detailed and we first need to agree on other basic principles.</w:t>
            </w:r>
          </w:p>
        </w:tc>
        <w:tc>
          <w:tcPr>
            <w:tcW w:w="2352" w:type="dxa"/>
            <w:shd w:val="clear" w:color="auto" w:fill="auto"/>
          </w:tcPr>
          <w:p w14:paraId="17131E27" w14:textId="576570B2" w:rsidR="00335F07" w:rsidRPr="00621AFF" w:rsidRDefault="00335F07" w:rsidP="00335F07">
            <w:pPr>
              <w:rPr>
                <w:color w:val="auto"/>
                <w:lang w:eastAsia="zh-CN"/>
              </w:rPr>
            </w:pPr>
            <w:r w:rsidRPr="00621AFF">
              <w:rPr>
                <w:color w:val="auto"/>
                <w:lang w:eastAsia="zh-CN"/>
              </w:rPr>
              <w:t>Disagree</w:t>
            </w:r>
          </w:p>
        </w:tc>
      </w:tr>
      <w:tr w:rsidR="00335F07" w:rsidRPr="00703C3F" w14:paraId="706ACB28" w14:textId="77777777" w:rsidTr="006145F4">
        <w:tc>
          <w:tcPr>
            <w:tcW w:w="3325" w:type="dxa"/>
            <w:shd w:val="clear" w:color="auto" w:fill="auto"/>
          </w:tcPr>
          <w:p w14:paraId="50110894" w14:textId="6FC52A47" w:rsidR="00335F07" w:rsidRPr="00621AFF" w:rsidRDefault="00335F07" w:rsidP="00335F07">
            <w:pPr>
              <w:spacing w:after="60"/>
              <w:rPr>
                <w:color w:val="auto"/>
                <w:lang w:eastAsia="zh-CN"/>
              </w:rPr>
            </w:pPr>
            <w:r w:rsidRPr="00621AFF">
              <w:rPr>
                <w:rFonts w:hint="eastAsia"/>
                <w:color w:val="auto"/>
              </w:rPr>
              <w:t>CATT</w:t>
            </w:r>
          </w:p>
        </w:tc>
        <w:tc>
          <w:tcPr>
            <w:tcW w:w="3951" w:type="dxa"/>
            <w:shd w:val="clear" w:color="auto" w:fill="auto"/>
          </w:tcPr>
          <w:p w14:paraId="3882E2DE" w14:textId="79F3CFAA" w:rsidR="00335F07" w:rsidRPr="00621AFF" w:rsidRDefault="00335F07" w:rsidP="00335F07">
            <w:pPr>
              <w:spacing w:after="120"/>
              <w:rPr>
                <w:color w:val="auto"/>
                <w:lang w:eastAsia="zh-CN"/>
              </w:rPr>
            </w:pPr>
            <w:r w:rsidRPr="00621AFF">
              <w:rPr>
                <w:rFonts w:hint="eastAsia"/>
                <w:color w:val="auto"/>
                <w:lang w:eastAsia="zh-CN"/>
              </w:rPr>
              <w:t>It is related to Principle #5.</w:t>
            </w:r>
          </w:p>
        </w:tc>
        <w:tc>
          <w:tcPr>
            <w:tcW w:w="2352" w:type="dxa"/>
            <w:shd w:val="clear" w:color="auto" w:fill="auto"/>
          </w:tcPr>
          <w:p w14:paraId="104634F8" w14:textId="19729FED" w:rsidR="00335F07" w:rsidRPr="00621AFF" w:rsidRDefault="00335F07" w:rsidP="00335F07">
            <w:pPr>
              <w:rPr>
                <w:color w:val="auto"/>
                <w:lang w:eastAsia="zh-CN"/>
              </w:rPr>
            </w:pPr>
            <w:r w:rsidRPr="00621AFF">
              <w:rPr>
                <w:rFonts w:hint="eastAsia"/>
                <w:color w:val="auto"/>
                <w:lang w:eastAsia="zh-CN"/>
              </w:rPr>
              <w:t>See Principle#5.</w:t>
            </w:r>
          </w:p>
        </w:tc>
      </w:tr>
      <w:tr w:rsidR="00335F07" w:rsidRPr="00703C3F" w14:paraId="339697E8" w14:textId="77777777" w:rsidTr="006145F4">
        <w:tc>
          <w:tcPr>
            <w:tcW w:w="3325" w:type="dxa"/>
            <w:shd w:val="clear" w:color="auto" w:fill="auto"/>
          </w:tcPr>
          <w:p w14:paraId="4C00BF28" w14:textId="79CE3E38"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53B244A9" w14:textId="7835EA8B"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7900ED25" w14:textId="4773CE9B" w:rsidR="00335F07" w:rsidRPr="00621AFF" w:rsidRDefault="00335F07" w:rsidP="00335F07">
            <w:pPr>
              <w:rPr>
                <w:color w:val="auto"/>
                <w:lang w:eastAsia="zh-CN"/>
              </w:rPr>
            </w:pPr>
            <w:r w:rsidRPr="00621AFF">
              <w:rPr>
                <w:color w:val="auto"/>
                <w:lang w:eastAsia="zh-CN"/>
              </w:rPr>
              <w:t>Neutral</w:t>
            </w:r>
          </w:p>
        </w:tc>
      </w:tr>
      <w:tr w:rsidR="00335F07" w:rsidRPr="00703C3F" w14:paraId="562C67E1" w14:textId="77777777" w:rsidTr="006145F4">
        <w:tc>
          <w:tcPr>
            <w:tcW w:w="3325" w:type="dxa"/>
            <w:shd w:val="clear" w:color="auto" w:fill="auto"/>
          </w:tcPr>
          <w:p w14:paraId="334E75AD" w14:textId="7F630B83"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640531E1" w14:textId="15BDAE82" w:rsidR="00335F07" w:rsidRPr="00621AFF" w:rsidRDefault="00335F07" w:rsidP="00335F07">
            <w:pPr>
              <w:spacing w:after="120"/>
              <w:rPr>
                <w:color w:val="auto"/>
                <w:lang w:eastAsia="zh-CN"/>
              </w:rPr>
            </w:pPr>
            <w:r w:rsidRPr="00621AFF">
              <w:rPr>
                <w:color w:val="auto"/>
                <w:lang w:eastAsia="zh-CN"/>
              </w:rPr>
              <w:t>Mainly we don't support DCAF based solution.</w:t>
            </w:r>
          </w:p>
        </w:tc>
        <w:tc>
          <w:tcPr>
            <w:tcW w:w="2352" w:type="dxa"/>
            <w:shd w:val="clear" w:color="auto" w:fill="auto"/>
          </w:tcPr>
          <w:p w14:paraId="3657823E" w14:textId="28DC65E7" w:rsidR="00335F07" w:rsidRPr="00621AFF" w:rsidRDefault="00335F07" w:rsidP="00335F07">
            <w:pPr>
              <w:rPr>
                <w:color w:val="auto"/>
                <w:lang w:eastAsia="zh-CN"/>
              </w:rPr>
            </w:pPr>
            <w:r w:rsidRPr="00621AFF">
              <w:rPr>
                <w:color w:val="auto"/>
                <w:lang w:eastAsia="zh-CN"/>
              </w:rPr>
              <w:t>Please see our comment.</w:t>
            </w:r>
          </w:p>
        </w:tc>
      </w:tr>
      <w:tr w:rsidR="00335F07" w:rsidRPr="00703C3F" w14:paraId="506FA6FD" w14:textId="77777777" w:rsidTr="006145F4">
        <w:tc>
          <w:tcPr>
            <w:tcW w:w="3325" w:type="dxa"/>
            <w:shd w:val="clear" w:color="auto" w:fill="auto"/>
          </w:tcPr>
          <w:p w14:paraId="0099F709" w14:textId="204F2B06"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183239C8" w14:textId="77777777" w:rsidR="00335F07" w:rsidRPr="00621AFF" w:rsidRDefault="00335F07" w:rsidP="00335F07">
            <w:pPr>
              <w:spacing w:after="120"/>
              <w:rPr>
                <w:color w:val="auto"/>
                <w:lang w:eastAsia="zh-CN"/>
              </w:rPr>
            </w:pPr>
            <w:r w:rsidRPr="00621AFF">
              <w:rPr>
                <w:color w:val="auto"/>
                <w:lang w:eastAsia="zh-CN"/>
              </w:rPr>
              <w:t xml:space="preserve">We suggest SA2 should decide the basic principle first. This is solution-specific and too early to </w:t>
            </w:r>
            <w:proofErr w:type="gramStart"/>
            <w:r w:rsidRPr="00621AFF">
              <w:rPr>
                <w:color w:val="auto"/>
                <w:lang w:eastAsia="zh-CN"/>
              </w:rPr>
              <w:t>make a decision</w:t>
            </w:r>
            <w:proofErr w:type="gramEnd"/>
            <w:r w:rsidRPr="00621AFF">
              <w:rPr>
                <w:color w:val="auto"/>
                <w:lang w:eastAsia="zh-CN"/>
              </w:rPr>
              <w:t xml:space="preserve"> when we do not know this solution can be included in conclusion.</w:t>
            </w:r>
          </w:p>
          <w:p w14:paraId="2DA6D502" w14:textId="59DF74C3" w:rsidR="00335F07" w:rsidRPr="00621AFF" w:rsidRDefault="00335F07" w:rsidP="00335F07">
            <w:pPr>
              <w:spacing w:after="120"/>
              <w:rPr>
                <w:color w:val="auto"/>
                <w:lang w:eastAsia="zh-CN"/>
              </w:rPr>
            </w:pPr>
            <w:r w:rsidRPr="00621AFF">
              <w:rPr>
                <w:color w:val="auto"/>
                <w:lang w:eastAsia="zh-CN"/>
              </w:rPr>
              <w:t>There should be discussion for alignment with SA4 regarding use of DCAF.</w:t>
            </w:r>
          </w:p>
        </w:tc>
        <w:tc>
          <w:tcPr>
            <w:tcW w:w="2352" w:type="dxa"/>
            <w:shd w:val="clear" w:color="auto" w:fill="auto"/>
          </w:tcPr>
          <w:p w14:paraId="7446852B" w14:textId="6C8F4523" w:rsidR="00335F07" w:rsidRPr="00621AFF" w:rsidRDefault="00335F07" w:rsidP="00335F07">
            <w:pPr>
              <w:rPr>
                <w:color w:val="auto"/>
                <w:lang w:eastAsia="zh-CN"/>
              </w:rPr>
            </w:pPr>
            <w:r w:rsidRPr="00621AFF">
              <w:rPr>
                <w:color w:val="auto"/>
                <w:lang w:eastAsia="zh-CN"/>
              </w:rPr>
              <w:t>Neutral</w:t>
            </w:r>
          </w:p>
        </w:tc>
      </w:tr>
      <w:tr w:rsidR="00335F07" w:rsidRPr="00703C3F" w14:paraId="7BE4E364" w14:textId="77777777" w:rsidTr="006145F4">
        <w:tc>
          <w:tcPr>
            <w:tcW w:w="3325" w:type="dxa"/>
            <w:shd w:val="clear" w:color="auto" w:fill="auto"/>
          </w:tcPr>
          <w:p w14:paraId="432F598D" w14:textId="04EB62FA"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0A8B3B89" w14:textId="5540CD10" w:rsidR="00335F07" w:rsidRPr="00621AFF" w:rsidRDefault="00335F07" w:rsidP="00335F07">
            <w:pPr>
              <w:spacing w:after="120"/>
              <w:rPr>
                <w:color w:val="auto"/>
                <w:lang w:eastAsia="zh-CN"/>
              </w:rPr>
            </w:pPr>
            <w:r w:rsidRPr="00621AFF">
              <w:rPr>
                <w:color w:val="auto"/>
              </w:rPr>
              <w:t>DCAF can also get UE SUPI if AKMA is used</w:t>
            </w:r>
          </w:p>
        </w:tc>
        <w:tc>
          <w:tcPr>
            <w:tcW w:w="2352" w:type="dxa"/>
            <w:shd w:val="clear" w:color="auto" w:fill="auto"/>
          </w:tcPr>
          <w:p w14:paraId="1A77AAEC" w14:textId="3207BA27" w:rsidR="00335F07" w:rsidRPr="00621AFF" w:rsidRDefault="00335F07" w:rsidP="00335F07">
            <w:pPr>
              <w:rPr>
                <w:color w:val="auto"/>
                <w:lang w:eastAsia="zh-CN"/>
              </w:rPr>
            </w:pPr>
            <w:r w:rsidRPr="00621AFF">
              <w:rPr>
                <w:color w:val="auto"/>
                <w:lang w:eastAsia="zh-CN"/>
              </w:rPr>
              <w:t>Agree</w:t>
            </w:r>
          </w:p>
        </w:tc>
      </w:tr>
      <w:tr w:rsidR="00335F07" w14:paraId="6B007CE2" w14:textId="77777777" w:rsidTr="006145F4">
        <w:tc>
          <w:tcPr>
            <w:tcW w:w="3325" w:type="dxa"/>
            <w:tcBorders>
              <w:bottom w:val="single" w:sz="4" w:space="0" w:color="auto"/>
            </w:tcBorders>
            <w:shd w:val="clear" w:color="auto" w:fill="EAF1DD" w:themeFill="accent3" w:themeFillTint="33"/>
          </w:tcPr>
          <w:p w14:paraId="6203BAA7" w14:textId="7A4BACD6" w:rsidR="00335F07" w:rsidRPr="00621AFF" w:rsidRDefault="00335F07" w:rsidP="00335F07">
            <w:pPr>
              <w:spacing w:after="60"/>
              <w:rPr>
                <w:color w:val="auto"/>
                <w:sz w:val="18"/>
                <w:szCs w:val="18"/>
                <w:lang w:eastAsia="zh-CN"/>
              </w:rPr>
            </w:pPr>
            <w:r w:rsidRPr="00621AFF">
              <w:rPr>
                <w:color w:val="auto"/>
              </w:rPr>
              <w:t xml:space="preserve">Principle #17: </w:t>
            </w:r>
            <w:r w:rsidRPr="00621AFF">
              <w:rPr>
                <w:color w:val="auto"/>
                <w:lang w:eastAsia="zh-CN"/>
              </w:rPr>
              <w:t>NEF/NWDAF controls the UE ID retrieval</w:t>
            </w:r>
          </w:p>
        </w:tc>
        <w:tc>
          <w:tcPr>
            <w:tcW w:w="3951" w:type="dxa"/>
            <w:tcBorders>
              <w:bottom w:val="single" w:sz="4" w:space="0" w:color="auto"/>
            </w:tcBorders>
            <w:shd w:val="clear" w:color="auto" w:fill="EAF1DD" w:themeFill="accent3" w:themeFillTint="33"/>
          </w:tcPr>
          <w:p w14:paraId="441C7967" w14:textId="0920B345" w:rsidR="00335F07" w:rsidRPr="00621AFF" w:rsidRDefault="00335F07" w:rsidP="00335F07">
            <w:pPr>
              <w:spacing w:after="60"/>
              <w:jc w:val="both"/>
              <w:rPr>
                <w:color w:val="auto"/>
                <w:lang w:eastAsia="zh-CN"/>
              </w:rPr>
            </w:pPr>
            <w:r w:rsidRPr="00621AFF">
              <w:rPr>
                <w:color w:val="auto"/>
                <w:lang w:eastAsia="zh-CN"/>
              </w:rPr>
              <w:t>For the solution using the DCAF to exposure the information to UE, the UE id retrieval is needed when the DCAF in the untrusted domain, while the NEF/NWDAF get the Analytics request from the DCAF, the NEF/NWDAF performs the UE ID retrieval.</w:t>
            </w:r>
          </w:p>
        </w:tc>
        <w:tc>
          <w:tcPr>
            <w:tcW w:w="2352" w:type="dxa"/>
            <w:tcBorders>
              <w:bottom w:val="single" w:sz="4" w:space="0" w:color="auto"/>
            </w:tcBorders>
            <w:shd w:val="clear" w:color="auto" w:fill="EAF1DD" w:themeFill="accent3" w:themeFillTint="33"/>
          </w:tcPr>
          <w:p w14:paraId="136A2B01" w14:textId="77777777" w:rsidR="00335F07" w:rsidRPr="00621AFF" w:rsidRDefault="00335F07" w:rsidP="00335F07">
            <w:pPr>
              <w:spacing w:after="60"/>
              <w:rPr>
                <w:color w:val="auto"/>
                <w:lang w:eastAsia="zh-CN"/>
              </w:rPr>
            </w:pPr>
            <w:r w:rsidRPr="00621AFF">
              <w:rPr>
                <w:color w:val="auto"/>
                <w:lang w:eastAsia="zh-CN"/>
              </w:rPr>
              <w:t>&lt;Summary of supporting status for this principle&gt;</w:t>
            </w:r>
          </w:p>
        </w:tc>
      </w:tr>
      <w:tr w:rsidR="00335F07" w:rsidRPr="00703C3F" w14:paraId="58430690" w14:textId="77777777" w:rsidTr="0056242C">
        <w:tc>
          <w:tcPr>
            <w:tcW w:w="3325" w:type="dxa"/>
            <w:shd w:val="clear" w:color="auto" w:fill="auto"/>
          </w:tcPr>
          <w:p w14:paraId="11056E97" w14:textId="76CF1F27"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18704384" w14:textId="0FE204B5" w:rsidR="00335F07" w:rsidRPr="00621AFF" w:rsidRDefault="00335F07" w:rsidP="00335F07">
            <w:pPr>
              <w:spacing w:after="120"/>
              <w:rPr>
                <w:color w:val="auto"/>
              </w:rPr>
            </w:pPr>
            <w:r w:rsidRPr="00621AFF">
              <w:rPr>
                <w:color w:val="auto"/>
                <w:lang w:eastAsia="zh-CN"/>
              </w:rPr>
              <w:t>No strong view.</w:t>
            </w:r>
          </w:p>
        </w:tc>
        <w:tc>
          <w:tcPr>
            <w:tcW w:w="2352" w:type="dxa"/>
            <w:shd w:val="clear" w:color="auto" w:fill="auto"/>
          </w:tcPr>
          <w:p w14:paraId="25DADC52" w14:textId="36030BAF" w:rsidR="00335F07" w:rsidRPr="00621AFF" w:rsidRDefault="00335F07" w:rsidP="00335F07">
            <w:pPr>
              <w:rPr>
                <w:color w:val="auto"/>
                <w:lang w:eastAsia="zh-CN"/>
              </w:rPr>
            </w:pPr>
            <w:r w:rsidRPr="00621AFF">
              <w:rPr>
                <w:color w:val="auto"/>
                <w:lang w:eastAsia="zh-CN"/>
              </w:rPr>
              <w:t>Neutral</w:t>
            </w:r>
          </w:p>
        </w:tc>
      </w:tr>
      <w:tr w:rsidR="00335F07" w:rsidRPr="00703C3F" w14:paraId="7212E08D" w14:textId="77777777" w:rsidTr="006145F4">
        <w:tc>
          <w:tcPr>
            <w:tcW w:w="3325" w:type="dxa"/>
            <w:shd w:val="clear" w:color="auto" w:fill="auto"/>
          </w:tcPr>
          <w:p w14:paraId="66660A67" w14:textId="04A4DBCB"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73AA1118" w14:textId="4390A109" w:rsidR="00335F07" w:rsidRPr="00621AFF" w:rsidRDefault="00335F07" w:rsidP="00335F07">
            <w:pPr>
              <w:spacing w:after="120"/>
              <w:rPr>
                <w:color w:val="auto"/>
                <w:lang w:eastAsia="zh-CN"/>
              </w:rPr>
            </w:pPr>
            <w:r w:rsidRPr="00621AFF">
              <w:rPr>
                <w:color w:val="auto"/>
                <w:lang w:eastAsia="zh-CN"/>
              </w:rPr>
              <w:t>It's too detailed and we first need to agree on other basic principles.</w:t>
            </w:r>
          </w:p>
        </w:tc>
        <w:tc>
          <w:tcPr>
            <w:tcW w:w="2352" w:type="dxa"/>
            <w:shd w:val="clear" w:color="auto" w:fill="auto"/>
          </w:tcPr>
          <w:p w14:paraId="5E5EB356" w14:textId="1E7EA925" w:rsidR="00335F07" w:rsidRPr="00621AFF" w:rsidRDefault="00335F07" w:rsidP="00335F07">
            <w:pPr>
              <w:rPr>
                <w:color w:val="auto"/>
                <w:lang w:eastAsia="zh-CN"/>
              </w:rPr>
            </w:pPr>
            <w:r w:rsidRPr="00621AFF">
              <w:rPr>
                <w:color w:val="auto"/>
                <w:lang w:eastAsia="zh-CN"/>
              </w:rPr>
              <w:t>Disagree</w:t>
            </w:r>
          </w:p>
        </w:tc>
      </w:tr>
      <w:tr w:rsidR="00335F07" w:rsidRPr="00703C3F" w14:paraId="06F75AD9" w14:textId="77777777" w:rsidTr="006145F4">
        <w:tc>
          <w:tcPr>
            <w:tcW w:w="3325" w:type="dxa"/>
            <w:shd w:val="clear" w:color="auto" w:fill="auto"/>
          </w:tcPr>
          <w:p w14:paraId="593D7A28" w14:textId="31DF0B25" w:rsidR="00335F07" w:rsidRPr="00621AFF" w:rsidRDefault="00335F07" w:rsidP="00335F07">
            <w:pPr>
              <w:spacing w:after="60"/>
              <w:rPr>
                <w:color w:val="auto"/>
                <w:lang w:eastAsia="zh-CN"/>
              </w:rPr>
            </w:pPr>
            <w:r w:rsidRPr="00621AFF">
              <w:rPr>
                <w:rFonts w:hint="eastAsia"/>
                <w:color w:val="auto"/>
              </w:rPr>
              <w:t>CATT</w:t>
            </w:r>
          </w:p>
        </w:tc>
        <w:tc>
          <w:tcPr>
            <w:tcW w:w="3951" w:type="dxa"/>
            <w:shd w:val="clear" w:color="auto" w:fill="auto"/>
          </w:tcPr>
          <w:p w14:paraId="268430F7" w14:textId="54BB48B5" w:rsidR="00335F07" w:rsidRPr="00621AFF" w:rsidRDefault="00335F07" w:rsidP="00335F07">
            <w:pPr>
              <w:spacing w:after="120"/>
              <w:rPr>
                <w:color w:val="auto"/>
                <w:lang w:eastAsia="zh-CN"/>
              </w:rPr>
            </w:pPr>
            <w:r w:rsidRPr="00621AFF">
              <w:rPr>
                <w:rFonts w:hint="eastAsia"/>
                <w:color w:val="auto"/>
                <w:lang w:eastAsia="zh-CN"/>
              </w:rPr>
              <w:t>It is related to Principle #5.</w:t>
            </w:r>
          </w:p>
        </w:tc>
        <w:tc>
          <w:tcPr>
            <w:tcW w:w="2352" w:type="dxa"/>
            <w:shd w:val="clear" w:color="auto" w:fill="auto"/>
          </w:tcPr>
          <w:p w14:paraId="385744CE" w14:textId="2FE11F6C" w:rsidR="00335F07" w:rsidRPr="00621AFF" w:rsidRDefault="00335F07" w:rsidP="00335F07">
            <w:pPr>
              <w:rPr>
                <w:color w:val="auto"/>
                <w:lang w:eastAsia="zh-CN"/>
              </w:rPr>
            </w:pPr>
            <w:r w:rsidRPr="00621AFF">
              <w:rPr>
                <w:rFonts w:hint="eastAsia"/>
                <w:color w:val="auto"/>
                <w:lang w:eastAsia="zh-CN"/>
              </w:rPr>
              <w:t>See Principle#5.</w:t>
            </w:r>
          </w:p>
        </w:tc>
      </w:tr>
      <w:tr w:rsidR="00335F07" w:rsidRPr="00703C3F" w14:paraId="57A5691D" w14:textId="77777777" w:rsidTr="006145F4">
        <w:tc>
          <w:tcPr>
            <w:tcW w:w="3325" w:type="dxa"/>
            <w:shd w:val="clear" w:color="auto" w:fill="auto"/>
          </w:tcPr>
          <w:p w14:paraId="5A64D94C" w14:textId="3005238C"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69F127BA" w14:textId="50318D92"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638DF2B8" w14:textId="18110078" w:rsidR="00335F07" w:rsidRPr="00621AFF" w:rsidRDefault="00335F07" w:rsidP="00335F07">
            <w:pPr>
              <w:rPr>
                <w:color w:val="auto"/>
                <w:lang w:eastAsia="zh-CN"/>
              </w:rPr>
            </w:pPr>
            <w:r w:rsidRPr="00621AFF">
              <w:rPr>
                <w:color w:val="auto"/>
                <w:lang w:eastAsia="zh-CN"/>
              </w:rPr>
              <w:t>Neutral</w:t>
            </w:r>
          </w:p>
        </w:tc>
      </w:tr>
      <w:tr w:rsidR="00335F07" w:rsidRPr="00703C3F" w14:paraId="28225137" w14:textId="77777777" w:rsidTr="006145F4">
        <w:tc>
          <w:tcPr>
            <w:tcW w:w="3325" w:type="dxa"/>
            <w:shd w:val="clear" w:color="auto" w:fill="auto"/>
          </w:tcPr>
          <w:p w14:paraId="7FBE696E" w14:textId="051B47C0"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46DF9061" w14:textId="029C3279" w:rsidR="00335F07" w:rsidRPr="00621AFF" w:rsidRDefault="00335F07" w:rsidP="00335F07">
            <w:pPr>
              <w:spacing w:after="120"/>
              <w:rPr>
                <w:color w:val="auto"/>
                <w:lang w:eastAsia="zh-CN"/>
              </w:rPr>
            </w:pPr>
            <w:r w:rsidRPr="00621AFF">
              <w:rPr>
                <w:color w:val="auto"/>
                <w:lang w:eastAsia="zh-CN"/>
              </w:rPr>
              <w:t>Mainly we don't support DCAF based solution.</w:t>
            </w:r>
          </w:p>
        </w:tc>
        <w:tc>
          <w:tcPr>
            <w:tcW w:w="2352" w:type="dxa"/>
            <w:shd w:val="clear" w:color="auto" w:fill="auto"/>
          </w:tcPr>
          <w:p w14:paraId="09B2B6FA" w14:textId="3D48F565" w:rsidR="00335F07" w:rsidRPr="00621AFF" w:rsidRDefault="00335F07" w:rsidP="00335F07">
            <w:pPr>
              <w:rPr>
                <w:color w:val="auto"/>
                <w:lang w:eastAsia="zh-CN"/>
              </w:rPr>
            </w:pPr>
            <w:r w:rsidRPr="00621AFF">
              <w:rPr>
                <w:color w:val="auto"/>
                <w:lang w:eastAsia="zh-CN"/>
              </w:rPr>
              <w:t>Please see our comment.</w:t>
            </w:r>
          </w:p>
        </w:tc>
      </w:tr>
      <w:tr w:rsidR="00335F07" w:rsidRPr="00703C3F" w14:paraId="363001EE" w14:textId="77777777" w:rsidTr="006145F4">
        <w:tc>
          <w:tcPr>
            <w:tcW w:w="3325" w:type="dxa"/>
            <w:shd w:val="clear" w:color="auto" w:fill="auto"/>
          </w:tcPr>
          <w:p w14:paraId="5D220344" w14:textId="6457D672"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18CABDBD" w14:textId="77777777" w:rsidR="00335F07" w:rsidRPr="00621AFF" w:rsidRDefault="00335F07" w:rsidP="00335F07">
            <w:pPr>
              <w:spacing w:after="120"/>
              <w:rPr>
                <w:color w:val="auto"/>
                <w:lang w:eastAsia="zh-CN"/>
              </w:rPr>
            </w:pPr>
            <w:r w:rsidRPr="00621AFF">
              <w:rPr>
                <w:color w:val="auto"/>
                <w:lang w:eastAsia="zh-CN"/>
              </w:rPr>
              <w:t xml:space="preserve">We suggest SA2 should decide the basic principle first. This is solution-specific and too early to </w:t>
            </w:r>
            <w:proofErr w:type="gramStart"/>
            <w:r w:rsidRPr="00621AFF">
              <w:rPr>
                <w:color w:val="auto"/>
                <w:lang w:eastAsia="zh-CN"/>
              </w:rPr>
              <w:t>make a decision</w:t>
            </w:r>
            <w:proofErr w:type="gramEnd"/>
            <w:r w:rsidRPr="00621AFF">
              <w:rPr>
                <w:color w:val="auto"/>
                <w:lang w:eastAsia="zh-CN"/>
              </w:rPr>
              <w:t xml:space="preserve"> when we do not know this solution can be included in conclusion.</w:t>
            </w:r>
          </w:p>
          <w:p w14:paraId="7CE43A44" w14:textId="34DDCBD6" w:rsidR="00335F07" w:rsidRPr="00621AFF" w:rsidRDefault="00335F07" w:rsidP="00335F07">
            <w:pPr>
              <w:spacing w:after="120"/>
              <w:rPr>
                <w:color w:val="auto"/>
                <w:lang w:eastAsia="zh-CN"/>
              </w:rPr>
            </w:pPr>
            <w:r w:rsidRPr="00621AFF">
              <w:rPr>
                <w:color w:val="auto"/>
                <w:lang w:eastAsia="zh-CN"/>
              </w:rPr>
              <w:t>There should be discussion for alignment with SA4 regarding use of DCAF.</w:t>
            </w:r>
          </w:p>
        </w:tc>
        <w:tc>
          <w:tcPr>
            <w:tcW w:w="2352" w:type="dxa"/>
            <w:shd w:val="clear" w:color="auto" w:fill="auto"/>
          </w:tcPr>
          <w:p w14:paraId="5A9C387D" w14:textId="3BE191DB" w:rsidR="00335F07" w:rsidRPr="00621AFF" w:rsidRDefault="00335F07" w:rsidP="00335F07">
            <w:pPr>
              <w:rPr>
                <w:color w:val="auto"/>
                <w:lang w:eastAsia="zh-CN"/>
              </w:rPr>
            </w:pPr>
            <w:r w:rsidRPr="00621AFF">
              <w:rPr>
                <w:color w:val="auto"/>
                <w:lang w:eastAsia="zh-CN"/>
              </w:rPr>
              <w:t>Neutral</w:t>
            </w:r>
          </w:p>
        </w:tc>
      </w:tr>
      <w:tr w:rsidR="00335F07" w:rsidRPr="00703C3F" w14:paraId="14897672" w14:textId="77777777" w:rsidTr="006145F4">
        <w:tc>
          <w:tcPr>
            <w:tcW w:w="3325" w:type="dxa"/>
            <w:shd w:val="clear" w:color="auto" w:fill="auto"/>
          </w:tcPr>
          <w:p w14:paraId="25D807AD" w14:textId="25E716B1" w:rsidR="00335F07" w:rsidRPr="00621AFF" w:rsidRDefault="00335F07" w:rsidP="00335F07">
            <w:pPr>
              <w:spacing w:after="60"/>
              <w:rPr>
                <w:color w:val="auto"/>
                <w:lang w:eastAsia="zh-CN"/>
              </w:rPr>
            </w:pPr>
            <w:r w:rsidRPr="00621AFF">
              <w:rPr>
                <w:rFonts w:hint="eastAsia"/>
                <w:color w:val="auto"/>
                <w:lang w:eastAsia="zh-CN"/>
              </w:rPr>
              <w:t>v</w:t>
            </w:r>
            <w:r w:rsidRPr="00621AFF">
              <w:rPr>
                <w:color w:val="auto"/>
                <w:lang w:eastAsia="zh-CN"/>
              </w:rPr>
              <w:t>ivo</w:t>
            </w:r>
          </w:p>
        </w:tc>
        <w:tc>
          <w:tcPr>
            <w:tcW w:w="3951" w:type="dxa"/>
            <w:shd w:val="clear" w:color="auto" w:fill="auto"/>
          </w:tcPr>
          <w:p w14:paraId="2D5E38E7" w14:textId="77777777" w:rsidR="00335F07" w:rsidRPr="00621AFF" w:rsidRDefault="00335F07" w:rsidP="00335F07">
            <w:pPr>
              <w:spacing w:after="120"/>
              <w:rPr>
                <w:color w:val="auto"/>
              </w:rPr>
            </w:pPr>
          </w:p>
          <w:p w14:paraId="6BAB2C85" w14:textId="77777777" w:rsidR="00335F07" w:rsidRPr="00621AFF" w:rsidRDefault="00335F07" w:rsidP="00335F07">
            <w:pPr>
              <w:spacing w:after="120"/>
              <w:rPr>
                <w:color w:val="auto"/>
                <w:lang w:eastAsia="zh-CN"/>
              </w:rPr>
            </w:pPr>
          </w:p>
        </w:tc>
        <w:tc>
          <w:tcPr>
            <w:tcW w:w="2352" w:type="dxa"/>
            <w:shd w:val="clear" w:color="auto" w:fill="auto"/>
          </w:tcPr>
          <w:p w14:paraId="20D7DEC2" w14:textId="12B9BD07" w:rsidR="00335F07" w:rsidRPr="00621AFF" w:rsidRDefault="00335F07" w:rsidP="00335F07">
            <w:pPr>
              <w:rPr>
                <w:color w:val="auto"/>
                <w:lang w:eastAsia="zh-CN"/>
              </w:rPr>
            </w:pPr>
            <w:r w:rsidRPr="00621AFF">
              <w:rPr>
                <w:rFonts w:hint="eastAsia"/>
                <w:color w:val="auto"/>
                <w:lang w:eastAsia="zh-CN"/>
              </w:rPr>
              <w:t>a</w:t>
            </w:r>
            <w:r w:rsidRPr="00621AFF">
              <w:rPr>
                <w:color w:val="auto"/>
                <w:lang w:eastAsia="zh-CN"/>
              </w:rPr>
              <w:t>gree</w:t>
            </w:r>
          </w:p>
        </w:tc>
      </w:tr>
      <w:tr w:rsidR="00335F07" w:rsidRPr="00703C3F" w14:paraId="5EF0C8AF" w14:textId="77777777" w:rsidTr="006145F4">
        <w:tc>
          <w:tcPr>
            <w:tcW w:w="3325" w:type="dxa"/>
            <w:shd w:val="clear" w:color="auto" w:fill="auto"/>
          </w:tcPr>
          <w:p w14:paraId="5D9AA2C9" w14:textId="0BFED615" w:rsidR="00335F07" w:rsidRPr="00621AFF" w:rsidRDefault="00335F07" w:rsidP="00335F07">
            <w:pPr>
              <w:spacing w:after="60"/>
              <w:rPr>
                <w:color w:val="auto"/>
                <w:lang w:eastAsia="zh-CN"/>
              </w:rPr>
            </w:pPr>
            <w:r w:rsidRPr="00621AFF">
              <w:rPr>
                <w:color w:val="auto"/>
                <w:lang w:eastAsia="zh-CN"/>
              </w:rPr>
              <w:lastRenderedPageBreak/>
              <w:t>Ericsson</w:t>
            </w:r>
          </w:p>
        </w:tc>
        <w:tc>
          <w:tcPr>
            <w:tcW w:w="3951" w:type="dxa"/>
            <w:shd w:val="clear" w:color="auto" w:fill="auto"/>
          </w:tcPr>
          <w:p w14:paraId="1063ED89" w14:textId="4A6790CF" w:rsidR="00335F07" w:rsidRPr="00621AFF" w:rsidRDefault="00335F07" w:rsidP="00335F07">
            <w:pPr>
              <w:spacing w:after="120"/>
              <w:rPr>
                <w:color w:val="auto"/>
              </w:rPr>
            </w:pPr>
            <w:r w:rsidRPr="00621AFF">
              <w:rPr>
                <w:color w:val="auto"/>
              </w:rPr>
              <w:t>No need, it will impact NWDAF service</w:t>
            </w:r>
          </w:p>
        </w:tc>
        <w:tc>
          <w:tcPr>
            <w:tcW w:w="2352" w:type="dxa"/>
            <w:shd w:val="clear" w:color="auto" w:fill="auto"/>
          </w:tcPr>
          <w:p w14:paraId="649C658D" w14:textId="022B4359" w:rsidR="00335F07" w:rsidRPr="00621AFF" w:rsidRDefault="00335F07" w:rsidP="00335F07">
            <w:pPr>
              <w:rPr>
                <w:color w:val="auto"/>
                <w:lang w:eastAsia="zh-CN"/>
              </w:rPr>
            </w:pPr>
            <w:r w:rsidRPr="00621AFF">
              <w:rPr>
                <w:color w:val="auto"/>
                <w:lang w:eastAsia="zh-CN"/>
              </w:rPr>
              <w:t>Disagree</w:t>
            </w:r>
          </w:p>
        </w:tc>
      </w:tr>
      <w:tr w:rsidR="00335F07" w:rsidRPr="00DF27F0" w14:paraId="74F733DB" w14:textId="77777777" w:rsidTr="006145F4">
        <w:tc>
          <w:tcPr>
            <w:tcW w:w="3325" w:type="dxa"/>
            <w:shd w:val="solid" w:color="EAF1DD" w:themeColor="accent3" w:themeTint="33" w:fill="EAF1DD" w:themeFill="accent3" w:themeFillTint="33"/>
          </w:tcPr>
          <w:p w14:paraId="76F31F66" w14:textId="3509236E" w:rsidR="00335F07" w:rsidRPr="00621AFF" w:rsidRDefault="00335F07" w:rsidP="00335F07">
            <w:pPr>
              <w:spacing w:after="60"/>
              <w:rPr>
                <w:color w:val="auto"/>
              </w:rPr>
            </w:pPr>
            <w:r w:rsidRPr="00621AFF">
              <w:rPr>
                <w:color w:val="auto"/>
              </w:rPr>
              <w:t>Principle #18: Support for Multiple DCAFs</w:t>
            </w:r>
          </w:p>
          <w:p w14:paraId="68089638" w14:textId="77777777" w:rsidR="00335F07" w:rsidRPr="00621AFF" w:rsidRDefault="00335F07" w:rsidP="00335F07">
            <w:pPr>
              <w:spacing w:after="60"/>
              <w:rPr>
                <w:color w:val="auto"/>
              </w:rPr>
            </w:pPr>
          </w:p>
        </w:tc>
        <w:tc>
          <w:tcPr>
            <w:tcW w:w="3951" w:type="dxa"/>
            <w:shd w:val="solid" w:color="EAF1DD" w:themeColor="accent3" w:themeTint="33" w:fill="EAF1DD" w:themeFill="accent3" w:themeFillTint="33"/>
          </w:tcPr>
          <w:p w14:paraId="2C77E073" w14:textId="079916A0" w:rsidR="00335F07" w:rsidRPr="00621AFF" w:rsidRDefault="00335F07" w:rsidP="00335F07">
            <w:pPr>
              <w:spacing w:after="60"/>
              <w:rPr>
                <w:color w:val="auto"/>
              </w:rPr>
            </w:pPr>
            <w:r w:rsidRPr="00621AFF">
              <w:rPr>
                <w:color w:val="auto"/>
                <w:lang w:eastAsia="zh-CN"/>
              </w:rPr>
              <w:t>More than one DCAF maybe required for a given Application AI/ML application and NRF or UDR maybe used to let the NWDAF find the DCAF serving UE before send the result to UE via DCAF.</w:t>
            </w:r>
          </w:p>
        </w:tc>
        <w:tc>
          <w:tcPr>
            <w:tcW w:w="2352" w:type="dxa"/>
            <w:shd w:val="solid" w:color="EAF1DD" w:themeColor="accent3" w:themeTint="33" w:fill="EAF1DD" w:themeFill="accent3" w:themeFillTint="33"/>
          </w:tcPr>
          <w:p w14:paraId="0DEA6A28" w14:textId="77777777" w:rsidR="00335F07" w:rsidRPr="00621AFF" w:rsidRDefault="00335F07" w:rsidP="00335F07">
            <w:pPr>
              <w:spacing w:after="60"/>
              <w:rPr>
                <w:color w:val="auto"/>
              </w:rPr>
            </w:pPr>
            <w:r w:rsidRPr="00621AFF">
              <w:rPr>
                <w:color w:val="auto"/>
                <w:lang w:eastAsia="zh-CN"/>
              </w:rPr>
              <w:t>&lt;Summary of supporting status for this principle&gt;</w:t>
            </w:r>
          </w:p>
        </w:tc>
      </w:tr>
      <w:tr w:rsidR="00335F07" w:rsidRPr="00703C3F" w14:paraId="78AAF0C6" w14:textId="77777777" w:rsidTr="0056242C">
        <w:tc>
          <w:tcPr>
            <w:tcW w:w="3325" w:type="dxa"/>
            <w:shd w:val="clear" w:color="auto" w:fill="auto"/>
          </w:tcPr>
          <w:p w14:paraId="5C9865A8" w14:textId="5D2BCDFA"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5D80D577" w14:textId="3A4551C2" w:rsidR="00335F07" w:rsidRPr="00621AFF" w:rsidRDefault="00335F07" w:rsidP="00335F07">
            <w:pPr>
              <w:spacing w:after="120"/>
              <w:rPr>
                <w:color w:val="auto"/>
              </w:rPr>
            </w:pPr>
            <w:r w:rsidRPr="00621AFF">
              <w:rPr>
                <w:color w:val="auto"/>
                <w:lang w:eastAsia="zh-CN"/>
              </w:rPr>
              <w:t>OPPO supports this AP. It will be more flexible and scalable to support multiple DCAF</w:t>
            </w:r>
            <w:r w:rsidRPr="00621AFF">
              <w:rPr>
                <w:rFonts w:hint="eastAsia"/>
                <w:color w:val="auto"/>
                <w:lang w:eastAsia="zh-CN"/>
              </w:rPr>
              <w:t>s</w:t>
            </w:r>
            <w:r w:rsidRPr="00621AFF">
              <w:rPr>
                <w:color w:val="auto"/>
                <w:lang w:eastAsia="zh-CN"/>
              </w:rPr>
              <w:t>.</w:t>
            </w:r>
          </w:p>
        </w:tc>
        <w:tc>
          <w:tcPr>
            <w:tcW w:w="2352" w:type="dxa"/>
            <w:shd w:val="clear" w:color="auto" w:fill="auto"/>
          </w:tcPr>
          <w:p w14:paraId="328A249A" w14:textId="18DCD4CA" w:rsidR="00335F07" w:rsidRPr="00621AFF" w:rsidRDefault="00335F07" w:rsidP="00335F07">
            <w:pPr>
              <w:rPr>
                <w:color w:val="auto"/>
                <w:lang w:eastAsia="zh-CN"/>
              </w:rPr>
            </w:pPr>
            <w:r w:rsidRPr="00621AFF">
              <w:rPr>
                <w:rFonts w:hint="eastAsia"/>
                <w:color w:val="auto"/>
                <w:lang w:eastAsia="zh-CN"/>
              </w:rPr>
              <w:t>A</w:t>
            </w:r>
            <w:r w:rsidRPr="00621AFF">
              <w:rPr>
                <w:color w:val="auto"/>
                <w:lang w:eastAsia="zh-CN"/>
              </w:rPr>
              <w:t>gree</w:t>
            </w:r>
          </w:p>
        </w:tc>
      </w:tr>
      <w:tr w:rsidR="00335F07" w:rsidRPr="00703C3F" w14:paraId="13AC05A9" w14:textId="77777777" w:rsidTr="006145F4">
        <w:tc>
          <w:tcPr>
            <w:tcW w:w="3325" w:type="dxa"/>
            <w:shd w:val="clear" w:color="auto" w:fill="auto"/>
          </w:tcPr>
          <w:p w14:paraId="47926DE4" w14:textId="76BCC4BF"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578EA589" w14:textId="42D4D0E4" w:rsidR="00335F07" w:rsidRPr="00621AFF" w:rsidRDefault="00335F07" w:rsidP="00335F07">
            <w:pPr>
              <w:spacing w:after="120"/>
              <w:rPr>
                <w:color w:val="auto"/>
                <w:lang w:eastAsia="zh-CN"/>
              </w:rPr>
            </w:pPr>
            <w:r w:rsidRPr="00621AFF">
              <w:rPr>
                <w:color w:val="auto"/>
                <w:lang w:eastAsia="zh-CN"/>
              </w:rPr>
              <w:t>It's too detailed and we first need to agree on other basic principles.</w:t>
            </w:r>
          </w:p>
        </w:tc>
        <w:tc>
          <w:tcPr>
            <w:tcW w:w="2352" w:type="dxa"/>
            <w:shd w:val="clear" w:color="auto" w:fill="auto"/>
          </w:tcPr>
          <w:p w14:paraId="16714D37" w14:textId="795E9E41" w:rsidR="00335F07" w:rsidRPr="00621AFF" w:rsidRDefault="00335F07" w:rsidP="00335F07">
            <w:pPr>
              <w:rPr>
                <w:color w:val="auto"/>
                <w:lang w:eastAsia="zh-CN"/>
              </w:rPr>
            </w:pPr>
            <w:r w:rsidRPr="00621AFF">
              <w:rPr>
                <w:color w:val="auto"/>
                <w:lang w:eastAsia="zh-CN"/>
              </w:rPr>
              <w:t>Disagree</w:t>
            </w:r>
          </w:p>
        </w:tc>
      </w:tr>
      <w:tr w:rsidR="00335F07" w:rsidRPr="00703C3F" w14:paraId="42352E2A" w14:textId="77777777" w:rsidTr="006145F4">
        <w:tc>
          <w:tcPr>
            <w:tcW w:w="3325" w:type="dxa"/>
            <w:shd w:val="clear" w:color="auto" w:fill="auto"/>
          </w:tcPr>
          <w:p w14:paraId="4961CD3B" w14:textId="1C1A4CAF" w:rsidR="00335F07" w:rsidRPr="00621AFF" w:rsidRDefault="00335F07" w:rsidP="00335F07">
            <w:pPr>
              <w:spacing w:after="60"/>
              <w:rPr>
                <w:color w:val="auto"/>
                <w:lang w:eastAsia="zh-CN"/>
              </w:rPr>
            </w:pPr>
            <w:r w:rsidRPr="00621AFF">
              <w:rPr>
                <w:rFonts w:hint="eastAsia"/>
                <w:color w:val="auto"/>
              </w:rPr>
              <w:t>CATT</w:t>
            </w:r>
          </w:p>
        </w:tc>
        <w:tc>
          <w:tcPr>
            <w:tcW w:w="3951" w:type="dxa"/>
            <w:shd w:val="clear" w:color="auto" w:fill="auto"/>
          </w:tcPr>
          <w:p w14:paraId="480B2A0C" w14:textId="37FC9843" w:rsidR="00335F07" w:rsidRPr="00621AFF" w:rsidRDefault="00335F07" w:rsidP="00335F07">
            <w:pPr>
              <w:spacing w:after="120"/>
              <w:rPr>
                <w:color w:val="auto"/>
                <w:lang w:eastAsia="zh-CN"/>
              </w:rPr>
            </w:pPr>
            <w:r w:rsidRPr="00621AFF">
              <w:rPr>
                <w:rFonts w:hint="eastAsia"/>
                <w:color w:val="auto"/>
                <w:lang w:eastAsia="zh-CN"/>
              </w:rPr>
              <w:t>It is related to Principle #5.</w:t>
            </w:r>
          </w:p>
        </w:tc>
        <w:tc>
          <w:tcPr>
            <w:tcW w:w="2352" w:type="dxa"/>
            <w:shd w:val="clear" w:color="auto" w:fill="auto"/>
          </w:tcPr>
          <w:p w14:paraId="6F58F17D" w14:textId="706A0F24" w:rsidR="00335F07" w:rsidRPr="00621AFF" w:rsidRDefault="00335F07" w:rsidP="00335F07">
            <w:pPr>
              <w:rPr>
                <w:color w:val="auto"/>
                <w:lang w:eastAsia="zh-CN"/>
              </w:rPr>
            </w:pPr>
            <w:r w:rsidRPr="00621AFF">
              <w:rPr>
                <w:rFonts w:hint="eastAsia"/>
                <w:color w:val="auto"/>
                <w:lang w:eastAsia="zh-CN"/>
              </w:rPr>
              <w:t>See Principle#5.</w:t>
            </w:r>
          </w:p>
        </w:tc>
      </w:tr>
      <w:tr w:rsidR="00335F07" w:rsidRPr="00703C3F" w14:paraId="1AFB6907" w14:textId="77777777" w:rsidTr="006145F4">
        <w:tc>
          <w:tcPr>
            <w:tcW w:w="3325" w:type="dxa"/>
            <w:shd w:val="clear" w:color="auto" w:fill="auto"/>
          </w:tcPr>
          <w:p w14:paraId="0D38CE83" w14:textId="41EE4D18"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5757357B" w14:textId="6E10705A"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47AB8ADF" w14:textId="07B31659" w:rsidR="00335F07" w:rsidRPr="00621AFF" w:rsidRDefault="00335F07" w:rsidP="00335F07">
            <w:pPr>
              <w:rPr>
                <w:color w:val="auto"/>
                <w:lang w:eastAsia="zh-CN"/>
              </w:rPr>
            </w:pPr>
            <w:r w:rsidRPr="00621AFF">
              <w:rPr>
                <w:color w:val="auto"/>
                <w:lang w:eastAsia="zh-CN"/>
              </w:rPr>
              <w:t>Neutral</w:t>
            </w:r>
          </w:p>
        </w:tc>
      </w:tr>
      <w:tr w:rsidR="00335F07" w:rsidRPr="00703C3F" w14:paraId="466D6260" w14:textId="77777777" w:rsidTr="006145F4">
        <w:tc>
          <w:tcPr>
            <w:tcW w:w="3325" w:type="dxa"/>
            <w:shd w:val="clear" w:color="auto" w:fill="auto"/>
          </w:tcPr>
          <w:p w14:paraId="39F8E71E" w14:textId="7F796979"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1CC73EDF" w14:textId="6FD030FA" w:rsidR="00335F07" w:rsidRPr="00621AFF" w:rsidRDefault="00335F07" w:rsidP="00335F07">
            <w:pPr>
              <w:spacing w:after="120"/>
              <w:rPr>
                <w:color w:val="auto"/>
                <w:lang w:eastAsia="zh-CN"/>
              </w:rPr>
            </w:pPr>
            <w:r w:rsidRPr="00621AFF">
              <w:rPr>
                <w:color w:val="auto"/>
                <w:lang w:eastAsia="zh-CN"/>
              </w:rPr>
              <w:t>Mainly we don't support DCAF based solution.</w:t>
            </w:r>
          </w:p>
        </w:tc>
        <w:tc>
          <w:tcPr>
            <w:tcW w:w="2352" w:type="dxa"/>
            <w:shd w:val="clear" w:color="auto" w:fill="auto"/>
          </w:tcPr>
          <w:p w14:paraId="22C3A3BE" w14:textId="20F3E7ED" w:rsidR="00335F07" w:rsidRPr="00621AFF" w:rsidRDefault="00335F07" w:rsidP="00335F07">
            <w:pPr>
              <w:rPr>
                <w:color w:val="auto"/>
                <w:lang w:eastAsia="zh-CN"/>
              </w:rPr>
            </w:pPr>
            <w:r w:rsidRPr="00621AFF">
              <w:rPr>
                <w:color w:val="auto"/>
                <w:lang w:eastAsia="zh-CN"/>
              </w:rPr>
              <w:t>Please see our comment.</w:t>
            </w:r>
          </w:p>
        </w:tc>
      </w:tr>
      <w:tr w:rsidR="00335F07" w:rsidRPr="00703C3F" w14:paraId="699CA9CD" w14:textId="77777777" w:rsidTr="006145F4">
        <w:tc>
          <w:tcPr>
            <w:tcW w:w="3325" w:type="dxa"/>
            <w:shd w:val="clear" w:color="auto" w:fill="auto"/>
          </w:tcPr>
          <w:p w14:paraId="1354D1AA" w14:textId="7C7D2C1B" w:rsidR="00335F07" w:rsidRPr="00621AFF" w:rsidRDefault="00335F07" w:rsidP="00335F07">
            <w:pPr>
              <w:tabs>
                <w:tab w:val="center" w:pos="1554"/>
              </w:tabs>
              <w:spacing w:after="60"/>
              <w:rPr>
                <w:color w:val="auto"/>
                <w:lang w:eastAsia="zh-CN"/>
              </w:rPr>
            </w:pPr>
            <w:r w:rsidRPr="00621AFF">
              <w:rPr>
                <w:color w:val="auto"/>
                <w:lang w:eastAsia="zh-CN"/>
              </w:rPr>
              <w:t>Samsung</w:t>
            </w:r>
            <w:r w:rsidRPr="00621AFF">
              <w:rPr>
                <w:color w:val="auto"/>
                <w:lang w:eastAsia="zh-CN"/>
              </w:rPr>
              <w:tab/>
            </w:r>
          </w:p>
        </w:tc>
        <w:tc>
          <w:tcPr>
            <w:tcW w:w="3951" w:type="dxa"/>
            <w:shd w:val="clear" w:color="auto" w:fill="auto"/>
          </w:tcPr>
          <w:p w14:paraId="0CB6D9E7" w14:textId="77777777" w:rsidR="00335F07" w:rsidRPr="00621AFF" w:rsidRDefault="00335F07" w:rsidP="00335F07">
            <w:pPr>
              <w:spacing w:after="120"/>
              <w:rPr>
                <w:color w:val="auto"/>
                <w:lang w:eastAsia="zh-CN"/>
              </w:rPr>
            </w:pPr>
            <w:r w:rsidRPr="00621AFF">
              <w:rPr>
                <w:color w:val="auto"/>
                <w:lang w:eastAsia="zh-CN"/>
              </w:rPr>
              <w:t>There should be discussion for alignment with SA4 regarding use of DCAF.</w:t>
            </w:r>
          </w:p>
          <w:p w14:paraId="37FC2553" w14:textId="5DD2335B" w:rsidR="00335F07" w:rsidRPr="00621AFF" w:rsidRDefault="00335F07" w:rsidP="00335F07">
            <w:pPr>
              <w:spacing w:after="120"/>
              <w:rPr>
                <w:color w:val="auto"/>
                <w:lang w:eastAsia="zh-CN"/>
              </w:rPr>
            </w:pPr>
            <w:r w:rsidRPr="00621AFF">
              <w:rPr>
                <w:color w:val="auto"/>
                <w:lang w:eastAsia="zh-CN"/>
              </w:rPr>
              <w:t xml:space="preserve">We can agree to support for </w:t>
            </w:r>
            <w:proofErr w:type="spellStart"/>
            <w:r w:rsidRPr="00621AFF">
              <w:rPr>
                <w:color w:val="auto"/>
                <w:lang w:eastAsia="zh-CN"/>
              </w:rPr>
              <w:t>multipl</w:t>
            </w:r>
            <w:proofErr w:type="spellEnd"/>
            <w:r w:rsidRPr="00621AFF">
              <w:rPr>
                <w:color w:val="auto"/>
                <w:lang w:eastAsia="zh-CN"/>
              </w:rPr>
              <w:t xml:space="preserve"> AFs for exposure of information to UE, but we do not agree the specific solutions proposed in the description without evaluation.</w:t>
            </w:r>
          </w:p>
        </w:tc>
        <w:tc>
          <w:tcPr>
            <w:tcW w:w="2352" w:type="dxa"/>
            <w:shd w:val="clear" w:color="auto" w:fill="auto"/>
          </w:tcPr>
          <w:p w14:paraId="5F30AE54" w14:textId="64090BFD" w:rsidR="00335F07" w:rsidRPr="00621AFF" w:rsidRDefault="00335F07" w:rsidP="00335F07">
            <w:pPr>
              <w:rPr>
                <w:color w:val="auto"/>
                <w:lang w:eastAsia="zh-CN"/>
              </w:rPr>
            </w:pPr>
            <w:r w:rsidRPr="00621AFF">
              <w:rPr>
                <w:color w:val="auto"/>
                <w:lang w:eastAsia="zh-CN"/>
              </w:rPr>
              <w:t>Neutral</w:t>
            </w:r>
          </w:p>
        </w:tc>
      </w:tr>
      <w:tr w:rsidR="00335F07" w:rsidRPr="00703C3F" w14:paraId="3C75865C" w14:textId="77777777" w:rsidTr="006145F4">
        <w:tc>
          <w:tcPr>
            <w:tcW w:w="3325" w:type="dxa"/>
            <w:shd w:val="clear" w:color="auto" w:fill="auto"/>
          </w:tcPr>
          <w:p w14:paraId="3CD3E666" w14:textId="665DD77A" w:rsidR="00335F07" w:rsidRPr="00621AFF" w:rsidRDefault="00335F07" w:rsidP="00335F07">
            <w:pPr>
              <w:tabs>
                <w:tab w:val="center" w:pos="1554"/>
              </w:tabs>
              <w:spacing w:after="60"/>
              <w:rPr>
                <w:color w:val="auto"/>
                <w:lang w:eastAsia="zh-CN"/>
              </w:rPr>
            </w:pPr>
            <w:r w:rsidRPr="00621AFF">
              <w:rPr>
                <w:color w:val="auto"/>
                <w:lang w:eastAsia="zh-CN"/>
              </w:rPr>
              <w:t xml:space="preserve">Ericsson </w:t>
            </w:r>
          </w:p>
        </w:tc>
        <w:tc>
          <w:tcPr>
            <w:tcW w:w="3951" w:type="dxa"/>
            <w:shd w:val="clear" w:color="auto" w:fill="auto"/>
          </w:tcPr>
          <w:p w14:paraId="283AA834" w14:textId="39205ECE" w:rsidR="00335F07" w:rsidRPr="00621AFF" w:rsidRDefault="00335F07" w:rsidP="00335F07">
            <w:pPr>
              <w:spacing w:after="120"/>
              <w:rPr>
                <w:color w:val="auto"/>
                <w:lang w:eastAsia="zh-CN"/>
              </w:rPr>
            </w:pPr>
            <w:r w:rsidRPr="00621AFF">
              <w:rPr>
                <w:color w:val="auto"/>
              </w:rPr>
              <w:t xml:space="preserve">DCAF is accessed by the UE via </w:t>
            </w:r>
            <w:proofErr w:type="spellStart"/>
            <w:r w:rsidRPr="00621AFF">
              <w:rPr>
                <w:color w:val="auto"/>
              </w:rPr>
              <w:t>userplane</w:t>
            </w:r>
            <w:proofErr w:type="spellEnd"/>
            <w:r w:rsidRPr="00621AFF">
              <w:rPr>
                <w:color w:val="auto"/>
              </w:rPr>
              <w:t>, we can assume there is single DCAF instance. Also need to be consulted with SA4</w:t>
            </w:r>
          </w:p>
        </w:tc>
        <w:tc>
          <w:tcPr>
            <w:tcW w:w="2352" w:type="dxa"/>
            <w:shd w:val="clear" w:color="auto" w:fill="auto"/>
          </w:tcPr>
          <w:p w14:paraId="6D53A1DD" w14:textId="29E1C580" w:rsidR="00335F07" w:rsidRPr="00621AFF" w:rsidRDefault="00335F07" w:rsidP="00335F07">
            <w:pPr>
              <w:rPr>
                <w:color w:val="auto"/>
                <w:lang w:eastAsia="zh-CN"/>
              </w:rPr>
            </w:pPr>
            <w:r w:rsidRPr="00621AFF">
              <w:rPr>
                <w:color w:val="auto"/>
                <w:lang w:eastAsia="zh-CN"/>
              </w:rPr>
              <w:t>Disagree</w:t>
            </w:r>
          </w:p>
        </w:tc>
      </w:tr>
      <w:tr w:rsidR="00335F07" w14:paraId="54FEC4CC" w14:textId="77777777" w:rsidTr="006145F4">
        <w:tc>
          <w:tcPr>
            <w:tcW w:w="3325" w:type="dxa"/>
            <w:shd w:val="clear" w:color="auto" w:fill="EAF1DD" w:themeFill="accent3" w:themeFillTint="33"/>
          </w:tcPr>
          <w:p w14:paraId="35496E6F" w14:textId="670C8267" w:rsidR="00335F07" w:rsidRPr="00621AFF" w:rsidRDefault="00335F07" w:rsidP="00335F07">
            <w:pPr>
              <w:spacing w:after="60"/>
              <w:rPr>
                <w:color w:val="auto"/>
              </w:rPr>
            </w:pPr>
            <w:r w:rsidRPr="00621AFF">
              <w:rPr>
                <w:color w:val="auto"/>
              </w:rPr>
              <w:t>Principle #19: Support the AI/ML translator (AIML-T)</w:t>
            </w:r>
          </w:p>
          <w:p w14:paraId="5D1E59E3" w14:textId="77777777" w:rsidR="00335F07" w:rsidRPr="00621AFF" w:rsidRDefault="00335F07" w:rsidP="00335F07">
            <w:pPr>
              <w:spacing w:after="60"/>
              <w:jc w:val="center"/>
              <w:rPr>
                <w:color w:val="auto"/>
                <w:sz w:val="18"/>
                <w:szCs w:val="18"/>
                <w:lang w:eastAsia="zh-CN"/>
              </w:rPr>
            </w:pPr>
          </w:p>
        </w:tc>
        <w:tc>
          <w:tcPr>
            <w:tcW w:w="3951" w:type="dxa"/>
            <w:shd w:val="clear" w:color="auto" w:fill="EAF1DD" w:themeFill="accent3" w:themeFillTint="33"/>
          </w:tcPr>
          <w:p w14:paraId="706B30D4" w14:textId="77777777" w:rsidR="00335F07" w:rsidRPr="00621AFF" w:rsidRDefault="00335F07" w:rsidP="00335F07">
            <w:pPr>
              <w:spacing w:after="60"/>
              <w:jc w:val="both"/>
              <w:rPr>
                <w:color w:val="auto"/>
                <w:lang w:eastAsia="zh-CN"/>
              </w:rPr>
            </w:pPr>
            <w:r w:rsidRPr="00621AFF">
              <w:rPr>
                <w:color w:val="auto"/>
              </w:rPr>
              <w:t xml:space="preserve">The </w:t>
            </w:r>
            <w:bookmarkStart w:id="0" w:name="OLE_LINK5"/>
            <w:r w:rsidRPr="00621AFF">
              <w:rPr>
                <w:color w:val="auto"/>
              </w:rPr>
              <w:t>AIML-T</w:t>
            </w:r>
            <w:bookmarkEnd w:id="0"/>
            <w:r w:rsidRPr="00621AFF">
              <w:rPr>
                <w:color w:val="auto"/>
              </w:rPr>
              <w:t xml:space="preserve"> is responsible for translating (mapping) the Application layer AI/ML related requests received from UE(s) to the requests for 5GC.</w:t>
            </w:r>
          </w:p>
        </w:tc>
        <w:tc>
          <w:tcPr>
            <w:tcW w:w="2352" w:type="dxa"/>
            <w:shd w:val="clear" w:color="auto" w:fill="EAF1DD" w:themeFill="accent3" w:themeFillTint="33"/>
          </w:tcPr>
          <w:p w14:paraId="5B3D2D46" w14:textId="77777777" w:rsidR="00335F07" w:rsidRPr="00621AFF" w:rsidRDefault="00335F07" w:rsidP="00335F07">
            <w:pPr>
              <w:spacing w:after="60"/>
              <w:jc w:val="center"/>
              <w:rPr>
                <w:color w:val="auto"/>
                <w:lang w:eastAsia="zh-CN"/>
              </w:rPr>
            </w:pPr>
            <w:r w:rsidRPr="00621AFF">
              <w:rPr>
                <w:color w:val="auto"/>
                <w:lang w:eastAsia="zh-CN"/>
              </w:rPr>
              <w:t>&lt;Summary of supporting status for this principle&gt;</w:t>
            </w:r>
          </w:p>
        </w:tc>
      </w:tr>
      <w:tr w:rsidR="00335F07" w:rsidRPr="00703C3F" w14:paraId="178DE7EF" w14:textId="77777777" w:rsidTr="0056242C">
        <w:tc>
          <w:tcPr>
            <w:tcW w:w="3325" w:type="dxa"/>
            <w:shd w:val="clear" w:color="auto" w:fill="auto"/>
          </w:tcPr>
          <w:p w14:paraId="3D7B287F" w14:textId="1BD568F6"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38CD6E3F" w14:textId="3216114B" w:rsidR="00335F07" w:rsidRPr="00621AFF" w:rsidRDefault="00335F07" w:rsidP="00335F07">
            <w:pPr>
              <w:spacing w:after="120"/>
              <w:rPr>
                <w:color w:val="auto"/>
              </w:rPr>
            </w:pPr>
            <w:r w:rsidRPr="00621AFF">
              <w:rPr>
                <w:color w:val="auto"/>
                <w:lang w:eastAsia="zh-CN"/>
              </w:rPr>
              <w:t xml:space="preserve">OPPO supports this AP. </w:t>
            </w:r>
          </w:p>
        </w:tc>
        <w:tc>
          <w:tcPr>
            <w:tcW w:w="2352" w:type="dxa"/>
            <w:shd w:val="clear" w:color="auto" w:fill="auto"/>
          </w:tcPr>
          <w:p w14:paraId="3C0B461F" w14:textId="67EE0A82" w:rsidR="00335F07" w:rsidRPr="00621AFF" w:rsidRDefault="00335F07" w:rsidP="00335F07">
            <w:pPr>
              <w:rPr>
                <w:color w:val="auto"/>
                <w:lang w:eastAsia="zh-CN"/>
              </w:rPr>
            </w:pPr>
            <w:r w:rsidRPr="00621AFF">
              <w:rPr>
                <w:rFonts w:hint="eastAsia"/>
                <w:color w:val="auto"/>
                <w:lang w:eastAsia="zh-CN"/>
              </w:rPr>
              <w:t>A</w:t>
            </w:r>
            <w:r w:rsidRPr="00621AFF">
              <w:rPr>
                <w:color w:val="auto"/>
                <w:lang w:eastAsia="zh-CN"/>
              </w:rPr>
              <w:t>gree</w:t>
            </w:r>
          </w:p>
        </w:tc>
      </w:tr>
      <w:tr w:rsidR="00335F07" w:rsidRPr="00703C3F" w14:paraId="6F442B67" w14:textId="77777777" w:rsidTr="006145F4">
        <w:tc>
          <w:tcPr>
            <w:tcW w:w="3325" w:type="dxa"/>
            <w:shd w:val="clear" w:color="auto" w:fill="auto"/>
          </w:tcPr>
          <w:p w14:paraId="6D63D91C" w14:textId="504382D8"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2A8CF804" w14:textId="48FF7049"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7D137A35" w14:textId="704D74DA" w:rsidR="00335F07" w:rsidRPr="00621AFF" w:rsidRDefault="00335F07" w:rsidP="00335F07">
            <w:pPr>
              <w:rPr>
                <w:color w:val="auto"/>
                <w:lang w:eastAsia="zh-CN"/>
              </w:rPr>
            </w:pPr>
            <w:r w:rsidRPr="00621AFF">
              <w:rPr>
                <w:color w:val="auto"/>
                <w:lang w:eastAsia="zh-CN"/>
              </w:rPr>
              <w:t>Neutral</w:t>
            </w:r>
          </w:p>
        </w:tc>
      </w:tr>
      <w:tr w:rsidR="00335F07" w:rsidRPr="00703C3F" w14:paraId="34847138" w14:textId="77777777" w:rsidTr="006145F4">
        <w:tc>
          <w:tcPr>
            <w:tcW w:w="3325" w:type="dxa"/>
            <w:shd w:val="clear" w:color="auto" w:fill="auto"/>
          </w:tcPr>
          <w:p w14:paraId="2541FAD7" w14:textId="147311E3" w:rsidR="00335F07" w:rsidRPr="00621AFF" w:rsidRDefault="00335F07" w:rsidP="00335F07">
            <w:pPr>
              <w:spacing w:after="60"/>
              <w:rPr>
                <w:color w:val="auto"/>
                <w:lang w:eastAsia="zh-CN"/>
              </w:rPr>
            </w:pPr>
            <w:r w:rsidRPr="00621AFF">
              <w:rPr>
                <w:rFonts w:hint="eastAsia"/>
                <w:color w:val="auto"/>
              </w:rPr>
              <w:t>CATT</w:t>
            </w:r>
          </w:p>
        </w:tc>
        <w:tc>
          <w:tcPr>
            <w:tcW w:w="3951" w:type="dxa"/>
            <w:shd w:val="clear" w:color="auto" w:fill="auto"/>
          </w:tcPr>
          <w:p w14:paraId="6F40DDA6" w14:textId="1D81E9E3" w:rsidR="00335F07" w:rsidRPr="00621AFF" w:rsidRDefault="00335F07" w:rsidP="00335F07">
            <w:pPr>
              <w:spacing w:after="120"/>
              <w:rPr>
                <w:color w:val="auto"/>
                <w:lang w:eastAsia="zh-CN"/>
              </w:rPr>
            </w:pPr>
            <w:r w:rsidRPr="00621AFF">
              <w:rPr>
                <w:rFonts w:hint="eastAsia"/>
                <w:color w:val="auto"/>
                <w:lang w:eastAsia="zh-CN"/>
              </w:rPr>
              <w:t xml:space="preserve">No need to introduce such </w:t>
            </w:r>
            <w:proofErr w:type="gramStart"/>
            <w:r w:rsidRPr="00621AFF">
              <w:rPr>
                <w:rFonts w:hint="eastAsia"/>
                <w:color w:val="auto"/>
                <w:lang w:eastAsia="zh-CN"/>
              </w:rPr>
              <w:t>an</w:t>
            </w:r>
            <w:proofErr w:type="gramEnd"/>
            <w:r w:rsidRPr="00621AFF">
              <w:rPr>
                <w:rFonts w:hint="eastAsia"/>
                <w:color w:val="auto"/>
                <w:lang w:eastAsia="zh-CN"/>
              </w:rPr>
              <w:t xml:space="preserve"> functionality.</w:t>
            </w:r>
          </w:p>
        </w:tc>
        <w:tc>
          <w:tcPr>
            <w:tcW w:w="2352" w:type="dxa"/>
            <w:shd w:val="clear" w:color="auto" w:fill="auto"/>
          </w:tcPr>
          <w:p w14:paraId="26841773" w14:textId="1BF67AB1"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318A8CA5" w14:textId="77777777" w:rsidTr="006145F4">
        <w:tc>
          <w:tcPr>
            <w:tcW w:w="3325" w:type="dxa"/>
            <w:shd w:val="clear" w:color="auto" w:fill="auto"/>
          </w:tcPr>
          <w:p w14:paraId="57F82E09" w14:textId="6CDB136C"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670AEE0D" w14:textId="2B85105E"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295B604F" w14:textId="2AD1C2FC" w:rsidR="00335F07" w:rsidRPr="00621AFF" w:rsidRDefault="00335F07" w:rsidP="00335F07">
            <w:pPr>
              <w:rPr>
                <w:color w:val="auto"/>
                <w:lang w:eastAsia="zh-CN"/>
              </w:rPr>
            </w:pPr>
            <w:r w:rsidRPr="00621AFF">
              <w:rPr>
                <w:color w:val="auto"/>
                <w:lang w:eastAsia="zh-CN"/>
              </w:rPr>
              <w:t>Neutral</w:t>
            </w:r>
          </w:p>
        </w:tc>
      </w:tr>
      <w:tr w:rsidR="00335F07" w:rsidRPr="00703C3F" w14:paraId="4030162D" w14:textId="77777777" w:rsidTr="006145F4">
        <w:tc>
          <w:tcPr>
            <w:tcW w:w="3325" w:type="dxa"/>
            <w:shd w:val="clear" w:color="auto" w:fill="auto"/>
          </w:tcPr>
          <w:p w14:paraId="2B425688" w14:textId="532CC747"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2AFE68EA" w14:textId="77E5D631" w:rsidR="00335F07" w:rsidRPr="00621AFF" w:rsidRDefault="00335F07" w:rsidP="00335F07">
            <w:pPr>
              <w:spacing w:after="120"/>
              <w:rPr>
                <w:color w:val="auto"/>
                <w:lang w:eastAsia="zh-CN"/>
              </w:rPr>
            </w:pPr>
            <w:r w:rsidRPr="00621AFF">
              <w:rPr>
                <w:color w:val="auto"/>
                <w:lang w:eastAsia="zh-CN"/>
              </w:rPr>
              <w:t xml:space="preserve">Mainly we don't support </w:t>
            </w:r>
            <w:r w:rsidRPr="00621AFF">
              <w:rPr>
                <w:color w:val="auto"/>
              </w:rPr>
              <w:t xml:space="preserve">AIML-T </w:t>
            </w:r>
            <w:r w:rsidRPr="00621AFF">
              <w:rPr>
                <w:color w:val="auto"/>
                <w:lang w:eastAsia="zh-CN"/>
              </w:rPr>
              <w:t>based solution.</w:t>
            </w:r>
          </w:p>
        </w:tc>
        <w:tc>
          <w:tcPr>
            <w:tcW w:w="2352" w:type="dxa"/>
            <w:shd w:val="clear" w:color="auto" w:fill="auto"/>
          </w:tcPr>
          <w:p w14:paraId="7D0B93C0" w14:textId="4757091E" w:rsidR="00335F07" w:rsidRPr="00621AFF" w:rsidRDefault="00335F07" w:rsidP="00335F07">
            <w:pPr>
              <w:rPr>
                <w:color w:val="auto"/>
                <w:lang w:eastAsia="zh-CN"/>
              </w:rPr>
            </w:pPr>
            <w:r w:rsidRPr="00621AFF">
              <w:rPr>
                <w:color w:val="auto"/>
                <w:lang w:eastAsia="zh-CN"/>
              </w:rPr>
              <w:t>Disagree</w:t>
            </w:r>
          </w:p>
        </w:tc>
      </w:tr>
      <w:tr w:rsidR="00335F07" w:rsidRPr="00703C3F" w14:paraId="068BBDEF" w14:textId="77777777" w:rsidTr="006145F4">
        <w:tc>
          <w:tcPr>
            <w:tcW w:w="3325" w:type="dxa"/>
            <w:shd w:val="clear" w:color="auto" w:fill="auto"/>
          </w:tcPr>
          <w:p w14:paraId="0FCF85B5" w14:textId="46137E62"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27491D90" w14:textId="74E4427A"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3AFFE89E" w14:textId="73D72A18" w:rsidR="00335F07" w:rsidRPr="00621AFF" w:rsidRDefault="00335F07" w:rsidP="00335F07">
            <w:pPr>
              <w:rPr>
                <w:color w:val="auto"/>
                <w:lang w:eastAsia="zh-CN"/>
              </w:rPr>
            </w:pPr>
            <w:r w:rsidRPr="00621AFF">
              <w:rPr>
                <w:rFonts w:hint="eastAsia"/>
                <w:color w:val="auto"/>
                <w:lang w:eastAsia="zh-CN"/>
              </w:rPr>
              <w:t>Disagree</w:t>
            </w:r>
          </w:p>
        </w:tc>
      </w:tr>
      <w:tr w:rsidR="00335F07" w:rsidRPr="00703C3F" w14:paraId="1870FA56" w14:textId="77777777" w:rsidTr="006145F4">
        <w:tc>
          <w:tcPr>
            <w:tcW w:w="3325" w:type="dxa"/>
            <w:shd w:val="clear" w:color="auto" w:fill="auto"/>
          </w:tcPr>
          <w:p w14:paraId="11ED6EF8" w14:textId="3742C2FD" w:rsidR="00335F07" w:rsidRPr="00621AFF" w:rsidRDefault="00335F07" w:rsidP="00335F07">
            <w:pPr>
              <w:spacing w:after="60"/>
              <w:rPr>
                <w:color w:val="auto"/>
              </w:rPr>
            </w:pPr>
            <w:r w:rsidRPr="00621AFF">
              <w:rPr>
                <w:color w:val="auto"/>
                <w:lang w:eastAsia="zh-CN"/>
              </w:rPr>
              <w:t>Samsung</w:t>
            </w:r>
          </w:p>
        </w:tc>
        <w:tc>
          <w:tcPr>
            <w:tcW w:w="3951" w:type="dxa"/>
            <w:shd w:val="clear" w:color="auto" w:fill="auto"/>
          </w:tcPr>
          <w:p w14:paraId="5CC6D0F2" w14:textId="173F239A" w:rsidR="00335F07" w:rsidRPr="00621AFF" w:rsidRDefault="00335F07" w:rsidP="00335F07">
            <w:pPr>
              <w:spacing w:after="120"/>
              <w:rPr>
                <w:color w:val="auto"/>
                <w:lang w:eastAsia="zh-CN"/>
              </w:rPr>
            </w:pPr>
            <w:r w:rsidRPr="00621AFF">
              <w:rPr>
                <w:color w:val="auto"/>
                <w:lang w:eastAsia="zh-CN"/>
              </w:rPr>
              <w:t>We cannot agree to the specific solution without evaluation</w:t>
            </w:r>
          </w:p>
        </w:tc>
        <w:tc>
          <w:tcPr>
            <w:tcW w:w="2352" w:type="dxa"/>
            <w:shd w:val="clear" w:color="auto" w:fill="auto"/>
          </w:tcPr>
          <w:p w14:paraId="524ABE3D" w14:textId="6C458D8E" w:rsidR="00335F07" w:rsidRPr="00621AFF" w:rsidRDefault="00335F07" w:rsidP="00335F07">
            <w:pPr>
              <w:rPr>
                <w:color w:val="auto"/>
                <w:lang w:eastAsia="zh-CN"/>
              </w:rPr>
            </w:pPr>
            <w:r w:rsidRPr="00621AFF">
              <w:rPr>
                <w:color w:val="auto"/>
                <w:lang w:eastAsia="zh-CN"/>
              </w:rPr>
              <w:t>Disagree</w:t>
            </w:r>
          </w:p>
        </w:tc>
      </w:tr>
      <w:tr w:rsidR="00335F07" w:rsidRPr="00703C3F" w14:paraId="39E4BA31" w14:textId="77777777" w:rsidTr="006145F4">
        <w:tc>
          <w:tcPr>
            <w:tcW w:w="3325" w:type="dxa"/>
            <w:shd w:val="clear" w:color="auto" w:fill="auto"/>
          </w:tcPr>
          <w:p w14:paraId="4BF23EC7" w14:textId="1ECAA521"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275F47A3" w14:textId="5F2D9BDB" w:rsidR="00335F07" w:rsidRPr="00621AFF" w:rsidRDefault="00335F07" w:rsidP="00335F07">
            <w:pPr>
              <w:spacing w:after="120"/>
              <w:rPr>
                <w:color w:val="auto"/>
                <w:lang w:eastAsia="zh-CN"/>
              </w:rPr>
            </w:pPr>
            <w:r w:rsidRPr="00621AFF">
              <w:rPr>
                <w:color w:val="auto"/>
              </w:rPr>
              <w:t>Same comments as Principle#4</w:t>
            </w:r>
          </w:p>
        </w:tc>
        <w:tc>
          <w:tcPr>
            <w:tcW w:w="2352" w:type="dxa"/>
            <w:shd w:val="clear" w:color="auto" w:fill="auto"/>
          </w:tcPr>
          <w:p w14:paraId="0D4C0EE9" w14:textId="73C11B97" w:rsidR="00335F07" w:rsidRPr="00621AFF" w:rsidRDefault="00335F07" w:rsidP="00335F07">
            <w:pPr>
              <w:rPr>
                <w:color w:val="auto"/>
                <w:lang w:eastAsia="zh-CN"/>
              </w:rPr>
            </w:pPr>
            <w:r w:rsidRPr="00621AFF">
              <w:rPr>
                <w:color w:val="auto"/>
                <w:lang w:eastAsia="zh-CN"/>
              </w:rPr>
              <w:t>Disagree</w:t>
            </w:r>
          </w:p>
        </w:tc>
      </w:tr>
      <w:tr w:rsidR="00335F07" w14:paraId="578D2925" w14:textId="77777777" w:rsidTr="006145F4">
        <w:tc>
          <w:tcPr>
            <w:tcW w:w="3325" w:type="dxa"/>
            <w:shd w:val="clear" w:color="auto" w:fill="EAF1DD" w:themeFill="accent3" w:themeFillTint="33"/>
          </w:tcPr>
          <w:p w14:paraId="2E4E483A" w14:textId="090F411D" w:rsidR="00335F07" w:rsidRPr="00621AFF" w:rsidRDefault="00335F07" w:rsidP="00335F07">
            <w:pPr>
              <w:spacing w:after="60"/>
              <w:rPr>
                <w:color w:val="auto"/>
              </w:rPr>
            </w:pPr>
            <w:r w:rsidRPr="00621AFF">
              <w:rPr>
                <w:color w:val="auto"/>
              </w:rPr>
              <w:t>Principle #20: Support NAS based solution to expose network information to UE</w:t>
            </w:r>
          </w:p>
        </w:tc>
        <w:tc>
          <w:tcPr>
            <w:tcW w:w="3951" w:type="dxa"/>
            <w:shd w:val="clear" w:color="auto" w:fill="EAF1DD" w:themeFill="accent3" w:themeFillTint="33"/>
          </w:tcPr>
          <w:p w14:paraId="0C359B63" w14:textId="295470B4" w:rsidR="00335F07" w:rsidRPr="00621AFF" w:rsidRDefault="00335F07" w:rsidP="00335F07">
            <w:pPr>
              <w:spacing w:after="60"/>
              <w:jc w:val="both"/>
              <w:rPr>
                <w:color w:val="auto"/>
              </w:rPr>
            </w:pPr>
            <w:r w:rsidRPr="00621AFF">
              <w:rPr>
                <w:color w:val="auto"/>
              </w:rPr>
              <w:t>The analytics information from the NWDAF is delivered via the SM NAS, triggered by the AF after the UE negotiates with the AF though application layer on analytics subscription.</w:t>
            </w:r>
          </w:p>
        </w:tc>
        <w:tc>
          <w:tcPr>
            <w:tcW w:w="2352" w:type="dxa"/>
            <w:shd w:val="clear" w:color="auto" w:fill="EAF1DD" w:themeFill="accent3" w:themeFillTint="33"/>
          </w:tcPr>
          <w:p w14:paraId="7F96CEEC" w14:textId="4D66ABB8" w:rsidR="00335F07" w:rsidRPr="00621AFF" w:rsidRDefault="00335F07" w:rsidP="00335F07">
            <w:pPr>
              <w:spacing w:after="60"/>
              <w:jc w:val="center"/>
              <w:rPr>
                <w:color w:val="auto"/>
                <w:lang w:eastAsia="zh-CN"/>
              </w:rPr>
            </w:pPr>
            <w:r w:rsidRPr="00621AFF">
              <w:rPr>
                <w:color w:val="auto"/>
                <w:lang w:eastAsia="zh-CN"/>
              </w:rPr>
              <w:t>&lt;Summary of supporting status for this principle&gt;</w:t>
            </w:r>
          </w:p>
        </w:tc>
      </w:tr>
      <w:tr w:rsidR="00335F07" w:rsidRPr="00703C3F" w14:paraId="246338F8" w14:textId="77777777" w:rsidTr="0056242C">
        <w:tc>
          <w:tcPr>
            <w:tcW w:w="3325" w:type="dxa"/>
            <w:shd w:val="clear" w:color="auto" w:fill="auto"/>
          </w:tcPr>
          <w:p w14:paraId="7AD795A4" w14:textId="2A95E21C"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3B94B814" w14:textId="6AF8FDE6" w:rsidR="00335F07" w:rsidRPr="00621AFF" w:rsidRDefault="00335F07" w:rsidP="00335F07">
            <w:pPr>
              <w:spacing w:after="120"/>
              <w:rPr>
                <w:color w:val="auto"/>
              </w:rPr>
            </w:pPr>
            <w:r w:rsidRPr="00621AFF">
              <w:rPr>
                <w:color w:val="auto"/>
                <w:lang w:eastAsia="zh-CN"/>
              </w:rPr>
              <w:t xml:space="preserve">Same as Principle#9, if the request is based on the UP but the notify is based on the CP, </w:t>
            </w:r>
            <w:r w:rsidRPr="00621AFF">
              <w:rPr>
                <w:rFonts w:hint="eastAsia"/>
                <w:color w:val="auto"/>
                <w:lang w:eastAsia="zh-CN"/>
              </w:rPr>
              <w:t>O</w:t>
            </w:r>
            <w:r w:rsidRPr="00621AFF">
              <w:rPr>
                <w:color w:val="auto"/>
                <w:lang w:eastAsia="zh-CN"/>
              </w:rPr>
              <w:t>PPO thinks it will cause complex correlation between the request and the notify.</w:t>
            </w:r>
          </w:p>
        </w:tc>
        <w:tc>
          <w:tcPr>
            <w:tcW w:w="2352" w:type="dxa"/>
            <w:shd w:val="clear" w:color="auto" w:fill="auto"/>
          </w:tcPr>
          <w:p w14:paraId="5366A8B6" w14:textId="7F299ABB" w:rsidR="00335F07" w:rsidRPr="00621AFF" w:rsidRDefault="00335F07" w:rsidP="00335F07">
            <w:pPr>
              <w:rPr>
                <w:color w:val="auto"/>
                <w:lang w:eastAsia="zh-CN"/>
              </w:rPr>
            </w:pPr>
            <w:r w:rsidRPr="00621AFF">
              <w:rPr>
                <w:color w:val="auto"/>
                <w:lang w:eastAsia="zh-CN"/>
              </w:rPr>
              <w:t>Disagree</w:t>
            </w:r>
          </w:p>
        </w:tc>
      </w:tr>
      <w:tr w:rsidR="00335F07" w:rsidRPr="00703C3F" w14:paraId="7BD7B455" w14:textId="77777777" w:rsidTr="006145F4">
        <w:tc>
          <w:tcPr>
            <w:tcW w:w="3325" w:type="dxa"/>
            <w:shd w:val="clear" w:color="auto" w:fill="auto"/>
          </w:tcPr>
          <w:p w14:paraId="3A0226B5" w14:textId="11E4E630" w:rsidR="00335F07" w:rsidRPr="00621AFF" w:rsidRDefault="00335F07" w:rsidP="00335F07">
            <w:pPr>
              <w:spacing w:after="60"/>
              <w:rPr>
                <w:color w:val="auto"/>
                <w:lang w:eastAsia="zh-CN"/>
              </w:rPr>
            </w:pPr>
            <w:r w:rsidRPr="00621AFF">
              <w:rPr>
                <w:color w:val="auto"/>
                <w:lang w:eastAsia="zh-CN"/>
              </w:rPr>
              <w:t>Huawei</w:t>
            </w:r>
          </w:p>
        </w:tc>
        <w:tc>
          <w:tcPr>
            <w:tcW w:w="3951" w:type="dxa"/>
            <w:shd w:val="clear" w:color="auto" w:fill="auto"/>
          </w:tcPr>
          <w:p w14:paraId="7F93C006" w14:textId="155F6DBF"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623A90F3" w14:textId="0901F59B" w:rsidR="00335F07" w:rsidRPr="00621AFF" w:rsidRDefault="00335F07" w:rsidP="00335F07">
            <w:pPr>
              <w:rPr>
                <w:color w:val="auto"/>
                <w:lang w:eastAsia="zh-CN"/>
              </w:rPr>
            </w:pPr>
            <w:r w:rsidRPr="00621AFF">
              <w:rPr>
                <w:color w:val="auto"/>
                <w:lang w:eastAsia="zh-CN"/>
              </w:rPr>
              <w:t>Agree</w:t>
            </w:r>
          </w:p>
        </w:tc>
      </w:tr>
      <w:tr w:rsidR="00335F07" w:rsidRPr="00703C3F" w14:paraId="7CD60DDB" w14:textId="77777777" w:rsidTr="006145F4">
        <w:tc>
          <w:tcPr>
            <w:tcW w:w="3325" w:type="dxa"/>
            <w:shd w:val="clear" w:color="auto" w:fill="auto"/>
          </w:tcPr>
          <w:p w14:paraId="1D2E1CF6" w14:textId="6FA1341F" w:rsidR="00335F07" w:rsidRPr="00621AFF" w:rsidRDefault="00335F07" w:rsidP="00335F07">
            <w:pPr>
              <w:spacing w:after="60"/>
              <w:rPr>
                <w:color w:val="auto"/>
                <w:lang w:eastAsia="zh-CN"/>
              </w:rPr>
            </w:pPr>
            <w:r w:rsidRPr="00621AFF">
              <w:rPr>
                <w:rFonts w:hint="eastAsia"/>
                <w:color w:val="auto"/>
              </w:rPr>
              <w:t>CATT</w:t>
            </w:r>
          </w:p>
        </w:tc>
        <w:tc>
          <w:tcPr>
            <w:tcW w:w="3951" w:type="dxa"/>
            <w:shd w:val="clear" w:color="auto" w:fill="auto"/>
          </w:tcPr>
          <w:p w14:paraId="0D19DB6B" w14:textId="16597024" w:rsidR="00335F07" w:rsidRPr="00621AFF" w:rsidRDefault="00335F07" w:rsidP="00335F07">
            <w:pPr>
              <w:spacing w:after="120"/>
              <w:rPr>
                <w:color w:val="auto"/>
                <w:lang w:eastAsia="zh-CN"/>
              </w:rPr>
            </w:pPr>
            <w:r w:rsidRPr="00621AFF">
              <w:rPr>
                <w:rFonts w:hint="eastAsia"/>
                <w:color w:val="auto"/>
                <w:lang w:eastAsia="zh-CN"/>
              </w:rPr>
              <w:t>It is related to Principle #4.</w:t>
            </w:r>
          </w:p>
        </w:tc>
        <w:tc>
          <w:tcPr>
            <w:tcW w:w="2352" w:type="dxa"/>
            <w:shd w:val="clear" w:color="auto" w:fill="auto"/>
          </w:tcPr>
          <w:p w14:paraId="34034760" w14:textId="002FD7B2" w:rsidR="00335F07" w:rsidRPr="00621AFF" w:rsidRDefault="00335F07" w:rsidP="00335F07">
            <w:pPr>
              <w:rPr>
                <w:color w:val="auto"/>
                <w:lang w:eastAsia="zh-CN"/>
              </w:rPr>
            </w:pPr>
            <w:r w:rsidRPr="00621AFF">
              <w:rPr>
                <w:rFonts w:hint="eastAsia"/>
                <w:color w:val="auto"/>
                <w:lang w:eastAsia="zh-CN"/>
              </w:rPr>
              <w:t>See Principle#4.</w:t>
            </w:r>
          </w:p>
        </w:tc>
      </w:tr>
      <w:tr w:rsidR="00335F07" w:rsidRPr="00703C3F" w14:paraId="4210385C" w14:textId="77777777" w:rsidTr="006145F4">
        <w:tc>
          <w:tcPr>
            <w:tcW w:w="3325" w:type="dxa"/>
            <w:shd w:val="clear" w:color="auto" w:fill="auto"/>
          </w:tcPr>
          <w:p w14:paraId="3ADE7E8C" w14:textId="7F2618D9" w:rsidR="00335F07" w:rsidRPr="00621AFF" w:rsidRDefault="00335F07" w:rsidP="00335F07">
            <w:pPr>
              <w:spacing w:after="60"/>
              <w:rPr>
                <w:color w:val="auto"/>
                <w:lang w:eastAsia="zh-CN"/>
              </w:rPr>
            </w:pPr>
            <w:proofErr w:type="spellStart"/>
            <w:r w:rsidRPr="00621AFF">
              <w:rPr>
                <w:color w:val="auto"/>
                <w:lang w:eastAsia="zh-CN"/>
              </w:rPr>
              <w:lastRenderedPageBreak/>
              <w:t>InterDigital</w:t>
            </w:r>
            <w:proofErr w:type="spellEnd"/>
            <w:r w:rsidRPr="00621AFF">
              <w:rPr>
                <w:color w:val="auto"/>
                <w:lang w:eastAsia="zh-CN"/>
              </w:rPr>
              <w:t xml:space="preserve"> Inc.</w:t>
            </w:r>
          </w:p>
        </w:tc>
        <w:tc>
          <w:tcPr>
            <w:tcW w:w="3951" w:type="dxa"/>
            <w:shd w:val="clear" w:color="auto" w:fill="auto"/>
          </w:tcPr>
          <w:p w14:paraId="04A9A199" w14:textId="73943E9B" w:rsidR="00335F07" w:rsidRPr="00621AFF" w:rsidRDefault="00335F07" w:rsidP="00335F07">
            <w:pPr>
              <w:spacing w:after="120"/>
              <w:rPr>
                <w:color w:val="auto"/>
                <w:lang w:eastAsia="zh-CN"/>
              </w:rPr>
            </w:pPr>
            <w:r w:rsidRPr="00621AFF">
              <w:rPr>
                <w:color w:val="auto"/>
                <w:lang w:eastAsia="zh-CN"/>
              </w:rPr>
              <w:t>Same rational as Principle#4</w:t>
            </w:r>
          </w:p>
        </w:tc>
        <w:tc>
          <w:tcPr>
            <w:tcW w:w="2352" w:type="dxa"/>
            <w:shd w:val="clear" w:color="auto" w:fill="auto"/>
          </w:tcPr>
          <w:p w14:paraId="7AA90ACC" w14:textId="1932B13A" w:rsidR="00335F07" w:rsidRPr="00621AFF" w:rsidRDefault="00335F07" w:rsidP="00335F07">
            <w:pPr>
              <w:rPr>
                <w:color w:val="auto"/>
                <w:lang w:eastAsia="zh-CN"/>
              </w:rPr>
            </w:pPr>
            <w:r w:rsidRPr="00621AFF">
              <w:rPr>
                <w:color w:val="auto"/>
                <w:lang w:eastAsia="zh-CN"/>
              </w:rPr>
              <w:t>Agree</w:t>
            </w:r>
          </w:p>
        </w:tc>
      </w:tr>
      <w:tr w:rsidR="00335F07" w:rsidRPr="00703C3F" w14:paraId="2FD50922" w14:textId="77777777" w:rsidTr="006145F4">
        <w:tc>
          <w:tcPr>
            <w:tcW w:w="3325" w:type="dxa"/>
            <w:shd w:val="clear" w:color="auto" w:fill="auto"/>
          </w:tcPr>
          <w:p w14:paraId="034EEBD4" w14:textId="6F665DAA"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05B9E5A8" w14:textId="45243373" w:rsidR="00335F07" w:rsidRPr="00621AFF" w:rsidRDefault="00335F07" w:rsidP="00335F07">
            <w:pPr>
              <w:spacing w:after="120"/>
              <w:rPr>
                <w:color w:val="auto"/>
                <w:lang w:eastAsia="zh-CN"/>
              </w:rPr>
            </w:pPr>
            <w:r w:rsidRPr="00621AFF">
              <w:rPr>
                <w:color w:val="auto"/>
                <w:lang w:eastAsia="zh-CN"/>
              </w:rPr>
              <w:t xml:space="preserve">We don't think that involvement/triggering of AF is needed for </w:t>
            </w:r>
            <w:r w:rsidRPr="00621AFF">
              <w:rPr>
                <w:color w:val="auto"/>
              </w:rPr>
              <w:t>NAS based solution</w:t>
            </w:r>
            <w:r w:rsidRPr="00621AFF">
              <w:rPr>
                <w:color w:val="auto"/>
                <w:lang w:eastAsia="zh-CN"/>
              </w:rPr>
              <w:t>.</w:t>
            </w:r>
          </w:p>
        </w:tc>
        <w:tc>
          <w:tcPr>
            <w:tcW w:w="2352" w:type="dxa"/>
            <w:shd w:val="clear" w:color="auto" w:fill="auto"/>
          </w:tcPr>
          <w:p w14:paraId="47AC1601" w14:textId="18D6A3D0" w:rsidR="00335F07" w:rsidRPr="00621AFF" w:rsidRDefault="00335F07" w:rsidP="00335F07">
            <w:pPr>
              <w:rPr>
                <w:color w:val="auto"/>
                <w:lang w:eastAsia="zh-CN"/>
              </w:rPr>
            </w:pPr>
            <w:r w:rsidRPr="00621AFF">
              <w:rPr>
                <w:color w:val="auto"/>
                <w:lang w:eastAsia="zh-CN"/>
              </w:rPr>
              <w:t>Disagree</w:t>
            </w:r>
          </w:p>
        </w:tc>
      </w:tr>
      <w:tr w:rsidR="00335F07" w:rsidRPr="00703C3F" w14:paraId="15A8DE08" w14:textId="77777777" w:rsidTr="006145F4">
        <w:tc>
          <w:tcPr>
            <w:tcW w:w="3325" w:type="dxa"/>
            <w:shd w:val="clear" w:color="auto" w:fill="auto"/>
          </w:tcPr>
          <w:p w14:paraId="1ACC33AC" w14:textId="5BB9CECE"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26E70A8E" w14:textId="023FA096"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088C9E7D" w14:textId="5E00559C" w:rsidR="00335F07" w:rsidRPr="00621AFF" w:rsidRDefault="00335F07" w:rsidP="00335F07">
            <w:pPr>
              <w:rPr>
                <w:color w:val="auto"/>
                <w:lang w:eastAsia="zh-CN"/>
              </w:rPr>
            </w:pPr>
            <w:r w:rsidRPr="00621AFF">
              <w:rPr>
                <w:color w:val="auto"/>
                <w:lang w:eastAsia="zh-CN"/>
              </w:rPr>
              <w:t>Disagree</w:t>
            </w:r>
          </w:p>
        </w:tc>
      </w:tr>
      <w:tr w:rsidR="00335F07" w:rsidRPr="00703C3F" w14:paraId="3B58140A" w14:textId="77777777" w:rsidTr="006145F4">
        <w:tc>
          <w:tcPr>
            <w:tcW w:w="3325" w:type="dxa"/>
            <w:shd w:val="clear" w:color="auto" w:fill="auto"/>
          </w:tcPr>
          <w:p w14:paraId="0A5A8A5D" w14:textId="6EC8E45F"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4E7AC0C4" w14:textId="2BEE070D" w:rsidR="00335F07" w:rsidRPr="00621AFF" w:rsidRDefault="00335F07" w:rsidP="00335F07">
            <w:pPr>
              <w:spacing w:after="120"/>
              <w:rPr>
                <w:color w:val="auto"/>
                <w:lang w:eastAsia="zh-CN"/>
              </w:rPr>
            </w:pPr>
            <w:r w:rsidRPr="00621AFF">
              <w:rPr>
                <w:color w:val="auto"/>
                <w:lang w:eastAsia="zh-CN"/>
              </w:rPr>
              <w:t xml:space="preserve">We support UP based solution. There should be evaluation before deciding a specific solution(s) in conclusion. </w:t>
            </w:r>
          </w:p>
        </w:tc>
        <w:tc>
          <w:tcPr>
            <w:tcW w:w="2352" w:type="dxa"/>
            <w:shd w:val="clear" w:color="auto" w:fill="auto"/>
          </w:tcPr>
          <w:p w14:paraId="5641F4C5" w14:textId="65913EFC" w:rsidR="00335F07" w:rsidRPr="00621AFF" w:rsidRDefault="00335F07" w:rsidP="00335F07">
            <w:pPr>
              <w:rPr>
                <w:color w:val="auto"/>
                <w:lang w:eastAsia="zh-CN"/>
              </w:rPr>
            </w:pPr>
            <w:r w:rsidRPr="00621AFF">
              <w:rPr>
                <w:color w:val="auto"/>
                <w:lang w:eastAsia="zh-CN"/>
              </w:rPr>
              <w:t>Disagree</w:t>
            </w:r>
          </w:p>
        </w:tc>
      </w:tr>
      <w:tr w:rsidR="00335F07" w:rsidRPr="00703C3F" w14:paraId="688B5E53" w14:textId="77777777" w:rsidTr="006145F4">
        <w:tc>
          <w:tcPr>
            <w:tcW w:w="3325" w:type="dxa"/>
            <w:shd w:val="clear" w:color="auto" w:fill="auto"/>
          </w:tcPr>
          <w:p w14:paraId="36280C19" w14:textId="0940BC32"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3964F213" w14:textId="13807A1F" w:rsidR="00335F07" w:rsidRPr="00621AFF" w:rsidRDefault="00335F07" w:rsidP="00335F07">
            <w:pPr>
              <w:spacing w:after="120"/>
              <w:rPr>
                <w:color w:val="auto"/>
                <w:lang w:eastAsia="zh-CN"/>
              </w:rPr>
            </w:pPr>
            <w:r w:rsidRPr="00621AFF">
              <w:rPr>
                <w:color w:val="auto"/>
              </w:rPr>
              <w:t>Same comments as Principle#4</w:t>
            </w:r>
          </w:p>
        </w:tc>
        <w:tc>
          <w:tcPr>
            <w:tcW w:w="2352" w:type="dxa"/>
            <w:shd w:val="clear" w:color="auto" w:fill="auto"/>
          </w:tcPr>
          <w:p w14:paraId="70A79851" w14:textId="42D9B454" w:rsidR="00335F07" w:rsidRPr="00621AFF" w:rsidRDefault="00335F07" w:rsidP="00335F07">
            <w:pPr>
              <w:rPr>
                <w:color w:val="auto"/>
                <w:lang w:eastAsia="zh-CN"/>
              </w:rPr>
            </w:pPr>
            <w:r w:rsidRPr="00621AFF">
              <w:rPr>
                <w:color w:val="auto"/>
                <w:lang w:eastAsia="zh-CN"/>
              </w:rPr>
              <w:t>Disagree</w:t>
            </w:r>
          </w:p>
        </w:tc>
      </w:tr>
      <w:tr w:rsidR="00335F07" w:rsidRPr="00102B47" w14:paraId="0E8F586F" w14:textId="77777777" w:rsidTr="006145F4">
        <w:trPr>
          <w:trHeight w:val="530"/>
        </w:trPr>
        <w:tc>
          <w:tcPr>
            <w:tcW w:w="3325" w:type="dxa"/>
            <w:tcBorders>
              <w:bottom w:val="single" w:sz="4" w:space="0" w:color="auto"/>
            </w:tcBorders>
            <w:shd w:val="clear" w:color="auto" w:fill="EAF1DD" w:themeFill="accent3" w:themeFillTint="33"/>
          </w:tcPr>
          <w:p w14:paraId="3ACDE583" w14:textId="512F665F" w:rsidR="00335F07" w:rsidRPr="00621AFF" w:rsidRDefault="00335F07" w:rsidP="00335F07">
            <w:pPr>
              <w:spacing w:after="0"/>
              <w:rPr>
                <w:color w:val="auto"/>
              </w:rPr>
            </w:pPr>
            <w:r w:rsidRPr="00621AFF">
              <w:rPr>
                <w:color w:val="auto"/>
              </w:rPr>
              <w:t>Principle#21: At most one solution will be selected to expose network information to UE.</w:t>
            </w:r>
          </w:p>
        </w:tc>
        <w:tc>
          <w:tcPr>
            <w:tcW w:w="3951" w:type="dxa"/>
            <w:tcBorders>
              <w:bottom w:val="single" w:sz="4" w:space="0" w:color="auto"/>
            </w:tcBorders>
            <w:shd w:val="clear" w:color="auto" w:fill="EAF1DD" w:themeFill="accent3" w:themeFillTint="33"/>
          </w:tcPr>
          <w:p w14:paraId="07EAAFBB" w14:textId="77777777" w:rsidR="00335F07" w:rsidRPr="00621AFF" w:rsidRDefault="00335F07" w:rsidP="00335F07">
            <w:pPr>
              <w:spacing w:after="0"/>
              <w:rPr>
                <w:color w:val="auto"/>
                <w:lang w:eastAsia="zh-CN"/>
              </w:rPr>
            </w:pPr>
            <w:r w:rsidRPr="00621AFF">
              <w:rPr>
                <w:color w:val="auto"/>
                <w:lang w:eastAsia="zh-CN"/>
              </w:rPr>
              <w:t xml:space="preserve">Solution fragmentation would complexify the system </w:t>
            </w:r>
            <w:proofErr w:type="spellStart"/>
            <w:r w:rsidRPr="00621AFF">
              <w:rPr>
                <w:color w:val="auto"/>
                <w:lang w:eastAsia="zh-CN"/>
              </w:rPr>
              <w:t>an</w:t>
            </w:r>
            <w:proofErr w:type="spellEnd"/>
            <w:r w:rsidRPr="00621AFF">
              <w:rPr>
                <w:color w:val="auto"/>
                <w:lang w:eastAsia="zh-CN"/>
              </w:rPr>
              <w:t xml:space="preserve"> exacerbate the security risks of exposing network information to the UE.</w:t>
            </w:r>
          </w:p>
        </w:tc>
        <w:tc>
          <w:tcPr>
            <w:tcW w:w="2352" w:type="dxa"/>
            <w:tcBorders>
              <w:bottom w:val="single" w:sz="4" w:space="0" w:color="auto"/>
            </w:tcBorders>
            <w:shd w:val="clear" w:color="auto" w:fill="EAF1DD" w:themeFill="accent3" w:themeFillTint="33"/>
          </w:tcPr>
          <w:p w14:paraId="516443F1" w14:textId="77777777" w:rsidR="00335F07" w:rsidRPr="00621AFF" w:rsidRDefault="00335F07" w:rsidP="00335F07">
            <w:pPr>
              <w:spacing w:after="0"/>
              <w:jc w:val="center"/>
              <w:rPr>
                <w:color w:val="auto"/>
                <w:lang w:eastAsia="zh-CN"/>
              </w:rPr>
            </w:pPr>
            <w:r w:rsidRPr="00621AFF">
              <w:rPr>
                <w:color w:val="auto"/>
                <w:lang w:eastAsia="zh-CN"/>
              </w:rPr>
              <w:t>&lt;Summary of supporting status for this principle&gt;</w:t>
            </w:r>
          </w:p>
        </w:tc>
      </w:tr>
      <w:tr w:rsidR="00335F07" w:rsidRPr="00703C3F" w14:paraId="5A7AE26E" w14:textId="77777777" w:rsidTr="0056242C">
        <w:tc>
          <w:tcPr>
            <w:tcW w:w="3325" w:type="dxa"/>
            <w:shd w:val="clear" w:color="auto" w:fill="auto"/>
          </w:tcPr>
          <w:p w14:paraId="76C13F31" w14:textId="61EEA9D6"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6EA22E30" w14:textId="5E4EEF4D" w:rsidR="00335F07" w:rsidRPr="00621AFF" w:rsidRDefault="00335F07" w:rsidP="00335F07">
            <w:pPr>
              <w:spacing w:after="120"/>
              <w:rPr>
                <w:color w:val="auto"/>
              </w:rPr>
            </w:pPr>
            <w:r w:rsidRPr="00621AFF">
              <w:rPr>
                <w:color w:val="auto"/>
                <w:lang w:eastAsia="zh-CN"/>
              </w:rPr>
              <w:t>OPPO supports the DCAF based solution or co-existing options but not the only NAS based solution.</w:t>
            </w:r>
          </w:p>
        </w:tc>
        <w:tc>
          <w:tcPr>
            <w:tcW w:w="2352" w:type="dxa"/>
            <w:shd w:val="clear" w:color="auto" w:fill="auto"/>
          </w:tcPr>
          <w:p w14:paraId="5ED2DD26" w14:textId="772DB2EC" w:rsidR="00335F07" w:rsidRPr="00621AFF" w:rsidRDefault="00335F07" w:rsidP="00335F07">
            <w:pPr>
              <w:rPr>
                <w:color w:val="auto"/>
                <w:lang w:eastAsia="zh-CN"/>
              </w:rPr>
            </w:pPr>
            <w:r w:rsidRPr="00621AFF">
              <w:rPr>
                <w:color w:val="auto"/>
                <w:lang w:eastAsia="zh-CN"/>
              </w:rPr>
              <w:t>Neutral</w:t>
            </w:r>
          </w:p>
        </w:tc>
      </w:tr>
      <w:tr w:rsidR="00335F07" w:rsidRPr="00703C3F" w14:paraId="1D08B286" w14:textId="77777777" w:rsidTr="006145F4">
        <w:tc>
          <w:tcPr>
            <w:tcW w:w="3325" w:type="dxa"/>
            <w:shd w:val="clear" w:color="auto" w:fill="auto"/>
          </w:tcPr>
          <w:p w14:paraId="3D05A1BE" w14:textId="78BE1755"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1C1AD543" w14:textId="77777777" w:rsidR="00335F07" w:rsidRPr="00621AFF" w:rsidRDefault="00335F07" w:rsidP="00335F07">
            <w:pPr>
              <w:spacing w:after="120"/>
              <w:rPr>
                <w:color w:val="auto"/>
                <w:lang w:eastAsia="zh-CN"/>
              </w:rPr>
            </w:pPr>
          </w:p>
        </w:tc>
        <w:tc>
          <w:tcPr>
            <w:tcW w:w="2352" w:type="dxa"/>
            <w:shd w:val="clear" w:color="auto" w:fill="auto"/>
          </w:tcPr>
          <w:p w14:paraId="4C7419A5" w14:textId="2F921D8D" w:rsidR="00335F07" w:rsidRPr="00621AFF" w:rsidRDefault="00335F07" w:rsidP="00335F07">
            <w:pPr>
              <w:rPr>
                <w:color w:val="auto"/>
                <w:lang w:eastAsia="zh-CN"/>
              </w:rPr>
            </w:pPr>
            <w:r w:rsidRPr="00621AFF">
              <w:rPr>
                <w:color w:val="auto"/>
                <w:lang w:eastAsia="zh-CN"/>
              </w:rPr>
              <w:t>Agree</w:t>
            </w:r>
          </w:p>
        </w:tc>
      </w:tr>
      <w:tr w:rsidR="00335F07" w:rsidRPr="00703C3F" w14:paraId="6AFECFD1" w14:textId="77777777" w:rsidTr="006145F4">
        <w:tc>
          <w:tcPr>
            <w:tcW w:w="3325" w:type="dxa"/>
            <w:shd w:val="clear" w:color="auto" w:fill="auto"/>
          </w:tcPr>
          <w:p w14:paraId="71B58183" w14:textId="1C1A03D0"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5B367FB1" w14:textId="2D1108EC" w:rsidR="00335F07" w:rsidRPr="00621AFF" w:rsidRDefault="00335F07" w:rsidP="00335F07">
            <w:pPr>
              <w:spacing w:after="120"/>
              <w:rPr>
                <w:color w:val="auto"/>
                <w:lang w:eastAsia="zh-CN"/>
              </w:rPr>
            </w:pPr>
            <w:r w:rsidRPr="00621AFF">
              <w:rPr>
                <w:color w:val="auto"/>
                <w:lang w:eastAsia="zh-CN"/>
              </w:rPr>
              <w:t xml:space="preserve">A solution providing both alternatives should not be ruled out from the outset </w:t>
            </w:r>
          </w:p>
        </w:tc>
        <w:tc>
          <w:tcPr>
            <w:tcW w:w="2352" w:type="dxa"/>
            <w:shd w:val="clear" w:color="auto" w:fill="auto"/>
          </w:tcPr>
          <w:p w14:paraId="54CD81F1" w14:textId="01900EB8" w:rsidR="00335F07" w:rsidRPr="00621AFF" w:rsidRDefault="00335F07" w:rsidP="00335F07">
            <w:pPr>
              <w:rPr>
                <w:color w:val="auto"/>
                <w:lang w:eastAsia="zh-CN"/>
              </w:rPr>
            </w:pPr>
            <w:r w:rsidRPr="00621AFF">
              <w:rPr>
                <w:color w:val="auto"/>
                <w:lang w:eastAsia="zh-CN"/>
              </w:rPr>
              <w:t>Disagree</w:t>
            </w:r>
          </w:p>
        </w:tc>
      </w:tr>
      <w:tr w:rsidR="00335F07" w:rsidRPr="00703C3F" w14:paraId="7A4708B8" w14:textId="77777777" w:rsidTr="006145F4">
        <w:tc>
          <w:tcPr>
            <w:tcW w:w="3325" w:type="dxa"/>
            <w:shd w:val="clear" w:color="auto" w:fill="auto"/>
          </w:tcPr>
          <w:p w14:paraId="4C7779E3" w14:textId="38156686"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1E8BE823" w14:textId="77777777" w:rsidR="00335F07" w:rsidRPr="00621AFF" w:rsidRDefault="00335F07" w:rsidP="00335F07">
            <w:pPr>
              <w:spacing w:after="120"/>
              <w:rPr>
                <w:color w:val="auto"/>
                <w:lang w:eastAsia="zh-CN"/>
              </w:rPr>
            </w:pPr>
          </w:p>
        </w:tc>
        <w:tc>
          <w:tcPr>
            <w:tcW w:w="2352" w:type="dxa"/>
            <w:shd w:val="clear" w:color="auto" w:fill="auto"/>
          </w:tcPr>
          <w:p w14:paraId="7855450D" w14:textId="280AF75A" w:rsidR="00335F07" w:rsidRPr="00621AFF" w:rsidRDefault="00335F07" w:rsidP="00335F07">
            <w:pPr>
              <w:rPr>
                <w:color w:val="auto"/>
                <w:lang w:eastAsia="zh-CN"/>
              </w:rPr>
            </w:pPr>
            <w:r w:rsidRPr="00621AFF">
              <w:rPr>
                <w:color w:val="auto"/>
                <w:lang w:eastAsia="zh-CN"/>
              </w:rPr>
              <w:t>Agree</w:t>
            </w:r>
          </w:p>
        </w:tc>
      </w:tr>
      <w:tr w:rsidR="00335F07" w:rsidRPr="00703C3F" w14:paraId="4CCB6FE5" w14:textId="77777777" w:rsidTr="006145F4">
        <w:tc>
          <w:tcPr>
            <w:tcW w:w="3325" w:type="dxa"/>
            <w:shd w:val="clear" w:color="auto" w:fill="auto"/>
          </w:tcPr>
          <w:p w14:paraId="12266492" w14:textId="4AFBAF91" w:rsidR="00335F07" w:rsidRPr="00621AFF" w:rsidRDefault="00335F07" w:rsidP="00335F07">
            <w:pPr>
              <w:spacing w:after="60"/>
              <w:rPr>
                <w:color w:val="auto"/>
                <w:lang w:eastAsia="zh-CN"/>
              </w:rPr>
            </w:pPr>
            <w:r w:rsidRPr="00621AFF">
              <w:rPr>
                <w:color w:val="auto"/>
              </w:rPr>
              <w:t>Qualcomm</w:t>
            </w:r>
          </w:p>
        </w:tc>
        <w:tc>
          <w:tcPr>
            <w:tcW w:w="3951" w:type="dxa"/>
            <w:shd w:val="clear" w:color="auto" w:fill="auto"/>
          </w:tcPr>
          <w:p w14:paraId="65ECF3E7" w14:textId="348B3BE5"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4E55CDF8" w14:textId="5C85A172" w:rsidR="00335F07" w:rsidRPr="00621AFF" w:rsidRDefault="00335F07" w:rsidP="00335F07">
            <w:pPr>
              <w:rPr>
                <w:color w:val="auto"/>
                <w:lang w:eastAsia="zh-CN"/>
              </w:rPr>
            </w:pPr>
            <w:r w:rsidRPr="00621AFF">
              <w:rPr>
                <w:color w:val="auto"/>
                <w:lang w:eastAsia="zh-CN"/>
              </w:rPr>
              <w:t>Agree</w:t>
            </w:r>
          </w:p>
        </w:tc>
      </w:tr>
      <w:tr w:rsidR="00335F07" w:rsidRPr="00703C3F" w14:paraId="2DC7149D" w14:textId="77777777" w:rsidTr="006145F4">
        <w:tc>
          <w:tcPr>
            <w:tcW w:w="3325" w:type="dxa"/>
            <w:shd w:val="clear" w:color="auto" w:fill="auto"/>
          </w:tcPr>
          <w:p w14:paraId="33908500" w14:textId="32602B17"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4A4B1E8D" w14:textId="2E61D278" w:rsidR="00335F07" w:rsidRPr="00621AFF" w:rsidRDefault="00335F07" w:rsidP="00335F07">
            <w:pPr>
              <w:spacing w:after="120"/>
              <w:rPr>
                <w:color w:val="auto"/>
                <w:lang w:eastAsia="zh-CN"/>
              </w:rPr>
            </w:pPr>
            <w:r w:rsidRPr="00621AFF">
              <w:rPr>
                <w:color w:val="auto"/>
                <w:lang w:eastAsia="zh-CN"/>
              </w:rPr>
              <w:t>We prefer one solution for each CP and UP based exposure. However, there should be enough evaluation before conclusion.</w:t>
            </w:r>
          </w:p>
        </w:tc>
        <w:tc>
          <w:tcPr>
            <w:tcW w:w="2352" w:type="dxa"/>
            <w:shd w:val="clear" w:color="auto" w:fill="auto"/>
          </w:tcPr>
          <w:p w14:paraId="3EDFE0FD" w14:textId="79D41983" w:rsidR="00335F07" w:rsidRPr="00621AFF" w:rsidRDefault="00335F07" w:rsidP="00335F07">
            <w:pPr>
              <w:rPr>
                <w:color w:val="auto"/>
                <w:lang w:eastAsia="zh-CN"/>
              </w:rPr>
            </w:pPr>
            <w:r w:rsidRPr="00621AFF">
              <w:rPr>
                <w:color w:val="auto"/>
                <w:lang w:eastAsia="zh-CN"/>
              </w:rPr>
              <w:t>Disagree</w:t>
            </w:r>
          </w:p>
        </w:tc>
      </w:tr>
      <w:tr w:rsidR="00335F07" w:rsidRPr="00703C3F" w14:paraId="3C60CDE9" w14:textId="77777777" w:rsidTr="006145F4">
        <w:tc>
          <w:tcPr>
            <w:tcW w:w="3325" w:type="dxa"/>
            <w:shd w:val="clear" w:color="auto" w:fill="auto"/>
          </w:tcPr>
          <w:p w14:paraId="496EA88C" w14:textId="42467D0D"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3544D0B6" w14:textId="77777777" w:rsidR="00335F07" w:rsidRPr="00621AFF" w:rsidRDefault="00335F07" w:rsidP="00335F07">
            <w:pPr>
              <w:spacing w:after="120"/>
              <w:rPr>
                <w:color w:val="auto"/>
                <w:lang w:eastAsia="zh-CN"/>
              </w:rPr>
            </w:pPr>
          </w:p>
        </w:tc>
        <w:tc>
          <w:tcPr>
            <w:tcW w:w="2352" w:type="dxa"/>
            <w:shd w:val="clear" w:color="auto" w:fill="auto"/>
          </w:tcPr>
          <w:p w14:paraId="2C07A565" w14:textId="25382095" w:rsidR="00335F07" w:rsidRPr="00621AFF" w:rsidRDefault="00335F07" w:rsidP="00335F07">
            <w:pPr>
              <w:rPr>
                <w:color w:val="auto"/>
                <w:lang w:eastAsia="zh-CN"/>
              </w:rPr>
            </w:pPr>
            <w:r w:rsidRPr="00621AFF">
              <w:rPr>
                <w:color w:val="auto"/>
                <w:lang w:eastAsia="zh-CN"/>
              </w:rPr>
              <w:t>Agree</w:t>
            </w:r>
          </w:p>
        </w:tc>
      </w:tr>
      <w:tr w:rsidR="00335F07" w:rsidRPr="00102B47" w14:paraId="3FAE79ED" w14:textId="77777777" w:rsidTr="006145F4">
        <w:trPr>
          <w:trHeight w:val="530"/>
        </w:trPr>
        <w:tc>
          <w:tcPr>
            <w:tcW w:w="3325" w:type="dxa"/>
            <w:tcBorders>
              <w:bottom w:val="single" w:sz="4" w:space="0" w:color="auto"/>
            </w:tcBorders>
            <w:shd w:val="clear" w:color="auto" w:fill="EAF1DD" w:themeFill="accent3" w:themeFillTint="33"/>
          </w:tcPr>
          <w:p w14:paraId="4B75EFA0" w14:textId="163B1735" w:rsidR="00335F07" w:rsidRPr="00621AFF" w:rsidRDefault="00335F07" w:rsidP="00335F07">
            <w:pPr>
              <w:spacing w:after="0"/>
              <w:rPr>
                <w:color w:val="auto"/>
              </w:rPr>
            </w:pPr>
            <w:r w:rsidRPr="00621AFF">
              <w:rPr>
                <w:color w:val="auto"/>
              </w:rPr>
              <w:t xml:space="preserve">Principle#22: Any information exposure to the UE is restricted and shall only be on a per </w:t>
            </w:r>
            <w:proofErr w:type="gramStart"/>
            <w:r w:rsidRPr="00621AFF">
              <w:rPr>
                <w:color w:val="auto"/>
              </w:rPr>
              <w:t>application level</w:t>
            </w:r>
            <w:proofErr w:type="gramEnd"/>
            <w:r w:rsidRPr="00621AFF">
              <w:rPr>
                <w:color w:val="auto"/>
              </w:rPr>
              <w:t xml:space="preserve"> basis and the UE as a whole or other applications on it will not have access to such subscribed network information.</w:t>
            </w:r>
          </w:p>
        </w:tc>
        <w:tc>
          <w:tcPr>
            <w:tcW w:w="3951" w:type="dxa"/>
            <w:tcBorders>
              <w:bottom w:val="single" w:sz="4" w:space="0" w:color="auto"/>
            </w:tcBorders>
            <w:shd w:val="clear" w:color="auto" w:fill="EAF1DD" w:themeFill="accent3" w:themeFillTint="33"/>
          </w:tcPr>
          <w:p w14:paraId="0676BA13" w14:textId="77777777" w:rsidR="00335F07" w:rsidRPr="00621AFF" w:rsidRDefault="00335F07" w:rsidP="00335F07">
            <w:pPr>
              <w:spacing w:after="0"/>
              <w:rPr>
                <w:color w:val="auto"/>
                <w:lang w:eastAsia="zh-CN"/>
              </w:rPr>
            </w:pPr>
            <w:r w:rsidRPr="00621AFF">
              <w:rPr>
                <w:color w:val="auto"/>
                <w:lang w:eastAsia="zh-CN"/>
              </w:rPr>
              <w:t>The UE in general is not a trusted entity. It would be better for the AF to do the analysis and instruct the app on the UE on what to do than the UE or an app on it be exposed to raw network information. Direct exposure of network information to UE could result in security issues.</w:t>
            </w:r>
          </w:p>
        </w:tc>
        <w:tc>
          <w:tcPr>
            <w:tcW w:w="2352" w:type="dxa"/>
            <w:tcBorders>
              <w:bottom w:val="single" w:sz="4" w:space="0" w:color="auto"/>
            </w:tcBorders>
            <w:shd w:val="clear" w:color="auto" w:fill="EAF1DD" w:themeFill="accent3" w:themeFillTint="33"/>
          </w:tcPr>
          <w:p w14:paraId="13CD226D" w14:textId="77777777" w:rsidR="00335F07" w:rsidRPr="00621AFF" w:rsidRDefault="00335F07" w:rsidP="00335F07">
            <w:pPr>
              <w:spacing w:after="0"/>
              <w:jc w:val="center"/>
              <w:rPr>
                <w:color w:val="auto"/>
                <w:lang w:eastAsia="zh-CN"/>
              </w:rPr>
            </w:pPr>
            <w:r w:rsidRPr="00621AFF">
              <w:rPr>
                <w:color w:val="auto"/>
                <w:lang w:eastAsia="zh-CN"/>
              </w:rPr>
              <w:t>&lt;Summary of supporting status for this principle&gt;</w:t>
            </w:r>
          </w:p>
        </w:tc>
      </w:tr>
      <w:tr w:rsidR="00335F07" w:rsidRPr="00703C3F" w14:paraId="2232185D" w14:textId="77777777" w:rsidTr="0056242C">
        <w:tc>
          <w:tcPr>
            <w:tcW w:w="3325" w:type="dxa"/>
            <w:shd w:val="clear" w:color="auto" w:fill="auto"/>
          </w:tcPr>
          <w:p w14:paraId="76793A89" w14:textId="5227E7D9"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23C78299" w14:textId="0A4F10CD" w:rsidR="00335F07" w:rsidRPr="00621AFF" w:rsidRDefault="00335F07" w:rsidP="00335F07">
            <w:pPr>
              <w:spacing w:after="120"/>
              <w:rPr>
                <w:color w:val="auto"/>
              </w:rPr>
            </w:pPr>
            <w:r w:rsidRPr="00621AFF">
              <w:rPr>
                <w:color w:val="auto"/>
                <w:lang w:eastAsia="zh-CN"/>
              </w:rPr>
              <w:t xml:space="preserve">OPPO supports this AP. </w:t>
            </w:r>
          </w:p>
        </w:tc>
        <w:tc>
          <w:tcPr>
            <w:tcW w:w="2352" w:type="dxa"/>
            <w:shd w:val="clear" w:color="auto" w:fill="auto"/>
          </w:tcPr>
          <w:p w14:paraId="37E9DF8E" w14:textId="538E8182" w:rsidR="00335F07" w:rsidRPr="00621AFF" w:rsidRDefault="00335F07" w:rsidP="00335F07">
            <w:pPr>
              <w:rPr>
                <w:color w:val="auto"/>
                <w:lang w:eastAsia="zh-CN"/>
              </w:rPr>
            </w:pPr>
            <w:r w:rsidRPr="00621AFF">
              <w:rPr>
                <w:rFonts w:hint="eastAsia"/>
                <w:color w:val="auto"/>
                <w:lang w:eastAsia="zh-CN"/>
              </w:rPr>
              <w:t>A</w:t>
            </w:r>
            <w:r w:rsidRPr="00621AFF">
              <w:rPr>
                <w:color w:val="auto"/>
                <w:lang w:eastAsia="zh-CN"/>
              </w:rPr>
              <w:t>gree</w:t>
            </w:r>
          </w:p>
        </w:tc>
      </w:tr>
      <w:tr w:rsidR="00335F07" w:rsidRPr="00703C3F" w14:paraId="32E4ED04" w14:textId="77777777" w:rsidTr="006145F4">
        <w:tc>
          <w:tcPr>
            <w:tcW w:w="3325" w:type="dxa"/>
            <w:shd w:val="clear" w:color="auto" w:fill="auto"/>
          </w:tcPr>
          <w:p w14:paraId="68C842A7" w14:textId="09877BFA"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65B1E6CB" w14:textId="2DABDD6B" w:rsidR="00335F07" w:rsidRPr="00621AFF" w:rsidRDefault="00335F07" w:rsidP="00335F07">
            <w:pPr>
              <w:spacing w:after="120"/>
              <w:rPr>
                <w:color w:val="auto"/>
                <w:lang w:eastAsia="zh-CN"/>
              </w:rPr>
            </w:pPr>
            <w:r w:rsidRPr="00621AFF">
              <w:rPr>
                <w:rFonts w:hint="eastAsia"/>
                <w:color w:val="auto"/>
                <w:lang w:eastAsia="zh-CN"/>
              </w:rPr>
              <w:t>Related to Principle #1.</w:t>
            </w:r>
          </w:p>
        </w:tc>
        <w:tc>
          <w:tcPr>
            <w:tcW w:w="2352" w:type="dxa"/>
            <w:shd w:val="clear" w:color="auto" w:fill="auto"/>
          </w:tcPr>
          <w:p w14:paraId="74EFE9B0" w14:textId="355A232B" w:rsidR="00335F07" w:rsidRPr="00621AFF" w:rsidRDefault="00335F07" w:rsidP="00335F07">
            <w:pPr>
              <w:rPr>
                <w:color w:val="auto"/>
                <w:lang w:eastAsia="zh-CN"/>
              </w:rPr>
            </w:pPr>
            <w:r w:rsidRPr="00621AFF">
              <w:rPr>
                <w:rFonts w:hint="eastAsia"/>
                <w:color w:val="auto"/>
                <w:lang w:eastAsia="zh-CN"/>
              </w:rPr>
              <w:t>See Principle#1.</w:t>
            </w:r>
          </w:p>
        </w:tc>
      </w:tr>
      <w:tr w:rsidR="00335F07" w:rsidRPr="00703C3F" w14:paraId="15DC687A" w14:textId="77777777" w:rsidTr="006145F4">
        <w:tc>
          <w:tcPr>
            <w:tcW w:w="3325" w:type="dxa"/>
            <w:shd w:val="clear" w:color="auto" w:fill="auto"/>
          </w:tcPr>
          <w:p w14:paraId="13657179" w14:textId="30C7BFB7"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35BED938" w14:textId="7A12ACFD"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759FFDE6" w14:textId="39837121" w:rsidR="00335F07" w:rsidRPr="00621AFF" w:rsidRDefault="00335F07" w:rsidP="00335F07">
            <w:pPr>
              <w:rPr>
                <w:color w:val="auto"/>
                <w:lang w:eastAsia="zh-CN"/>
              </w:rPr>
            </w:pPr>
            <w:r w:rsidRPr="00621AFF">
              <w:rPr>
                <w:color w:val="auto"/>
                <w:lang w:eastAsia="zh-CN"/>
              </w:rPr>
              <w:t>Agree</w:t>
            </w:r>
          </w:p>
        </w:tc>
      </w:tr>
      <w:tr w:rsidR="00335F07" w:rsidRPr="00703C3F" w14:paraId="7EBCA27D" w14:textId="77777777" w:rsidTr="006145F4">
        <w:tc>
          <w:tcPr>
            <w:tcW w:w="3325" w:type="dxa"/>
            <w:shd w:val="clear" w:color="auto" w:fill="auto"/>
          </w:tcPr>
          <w:p w14:paraId="43A0D6FA" w14:textId="2B6A9743"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0C6419AD" w14:textId="3339B331" w:rsidR="00335F07" w:rsidRPr="00621AFF" w:rsidRDefault="00335F07" w:rsidP="00335F07">
            <w:pPr>
              <w:spacing w:after="120"/>
              <w:rPr>
                <w:color w:val="auto"/>
                <w:lang w:eastAsia="zh-CN"/>
              </w:rPr>
            </w:pPr>
            <w:r w:rsidRPr="00621AFF">
              <w:rPr>
                <w:rFonts w:eastAsia="Malgun Gothic" w:hint="eastAsia"/>
                <w:color w:val="auto"/>
                <w:lang w:eastAsia="ko-KR"/>
              </w:rPr>
              <w:t xml:space="preserve">5GC can authorize </w:t>
            </w:r>
            <w:r w:rsidRPr="00621AFF">
              <w:rPr>
                <w:rFonts w:eastAsia="Malgun Gothic"/>
                <w:color w:val="auto"/>
                <w:lang w:eastAsia="ko-KR"/>
              </w:rPr>
              <w:t xml:space="preserve">whether and </w:t>
            </w:r>
            <w:r w:rsidRPr="00621AFF">
              <w:rPr>
                <w:color w:val="auto"/>
                <w:lang w:eastAsia="zh-CN"/>
              </w:rPr>
              <w:t xml:space="preserve">which analytics a UE is allowed to request and be provided based on subscription </w:t>
            </w:r>
            <w:r w:rsidRPr="00621AFF">
              <w:rPr>
                <w:color w:val="auto"/>
                <w:lang w:eastAsia="ko-KR"/>
              </w:rPr>
              <w:t>information</w:t>
            </w:r>
            <w:r w:rsidRPr="00621AFF">
              <w:rPr>
                <w:color w:val="auto"/>
                <w:lang w:eastAsia="zh-CN"/>
              </w:rPr>
              <w:t>. Some high-level or converted information rather than raw network information can be provided to the UE.</w:t>
            </w:r>
          </w:p>
        </w:tc>
        <w:tc>
          <w:tcPr>
            <w:tcW w:w="2352" w:type="dxa"/>
            <w:shd w:val="clear" w:color="auto" w:fill="auto"/>
          </w:tcPr>
          <w:p w14:paraId="7739C80D" w14:textId="479C2E13" w:rsidR="00335F07" w:rsidRPr="00621AFF" w:rsidRDefault="00335F07" w:rsidP="00335F07">
            <w:pPr>
              <w:rPr>
                <w:color w:val="auto"/>
                <w:lang w:eastAsia="zh-CN"/>
              </w:rPr>
            </w:pPr>
            <w:r w:rsidRPr="00621AFF">
              <w:rPr>
                <w:color w:val="auto"/>
                <w:lang w:eastAsia="zh-CN"/>
              </w:rPr>
              <w:t>Disagree</w:t>
            </w:r>
          </w:p>
        </w:tc>
      </w:tr>
      <w:tr w:rsidR="00335F07" w:rsidRPr="00703C3F" w14:paraId="127F8759" w14:textId="77777777" w:rsidTr="006145F4">
        <w:tc>
          <w:tcPr>
            <w:tcW w:w="3325" w:type="dxa"/>
            <w:shd w:val="clear" w:color="auto" w:fill="auto"/>
          </w:tcPr>
          <w:p w14:paraId="25B29AB6" w14:textId="30E9DA8C"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4FE5F0FD" w14:textId="167209B3" w:rsidR="00335F07" w:rsidRPr="00621AFF" w:rsidRDefault="00335F07" w:rsidP="00335F07">
            <w:pPr>
              <w:spacing w:after="120"/>
              <w:rPr>
                <w:color w:val="auto"/>
                <w:lang w:eastAsia="zh-CN"/>
              </w:rPr>
            </w:pPr>
            <w:r w:rsidRPr="00621AFF">
              <w:rPr>
                <w:color w:val="auto"/>
                <w:lang w:eastAsia="zh-CN"/>
              </w:rPr>
              <w:t xml:space="preserve">This is related to PR#12. We generally agree to the proposal, but, again, we suggest there should be evaluation discussion to decide the supported control granularities. </w:t>
            </w:r>
          </w:p>
        </w:tc>
        <w:tc>
          <w:tcPr>
            <w:tcW w:w="2352" w:type="dxa"/>
            <w:shd w:val="clear" w:color="auto" w:fill="auto"/>
          </w:tcPr>
          <w:p w14:paraId="435AEE94" w14:textId="2FEACD87" w:rsidR="00335F07" w:rsidRPr="00621AFF" w:rsidRDefault="00335F07" w:rsidP="00335F07">
            <w:pPr>
              <w:rPr>
                <w:color w:val="auto"/>
                <w:lang w:eastAsia="zh-CN"/>
              </w:rPr>
            </w:pPr>
            <w:r w:rsidRPr="00621AFF">
              <w:rPr>
                <w:color w:val="auto"/>
                <w:lang w:eastAsia="zh-CN"/>
              </w:rPr>
              <w:t>Disagree</w:t>
            </w:r>
          </w:p>
        </w:tc>
      </w:tr>
      <w:tr w:rsidR="00335F07" w:rsidRPr="00703C3F" w14:paraId="6C809535" w14:textId="77777777" w:rsidTr="006145F4">
        <w:tc>
          <w:tcPr>
            <w:tcW w:w="3325" w:type="dxa"/>
            <w:shd w:val="clear" w:color="auto" w:fill="auto"/>
          </w:tcPr>
          <w:p w14:paraId="4178242B" w14:textId="07F5EE9C" w:rsidR="00335F07" w:rsidRPr="00621AFF" w:rsidRDefault="00335F07" w:rsidP="00335F07">
            <w:pPr>
              <w:spacing w:after="60"/>
              <w:rPr>
                <w:color w:val="auto"/>
                <w:lang w:eastAsia="zh-CN"/>
              </w:rPr>
            </w:pPr>
            <w:r w:rsidRPr="00621AFF">
              <w:rPr>
                <w:rFonts w:hint="eastAsia"/>
                <w:color w:val="auto"/>
                <w:lang w:eastAsia="zh-CN"/>
              </w:rPr>
              <w:t>v</w:t>
            </w:r>
            <w:r w:rsidRPr="00621AFF">
              <w:rPr>
                <w:color w:val="auto"/>
                <w:lang w:eastAsia="zh-CN"/>
              </w:rPr>
              <w:t>ivo</w:t>
            </w:r>
          </w:p>
        </w:tc>
        <w:tc>
          <w:tcPr>
            <w:tcW w:w="3951" w:type="dxa"/>
            <w:shd w:val="clear" w:color="auto" w:fill="auto"/>
          </w:tcPr>
          <w:p w14:paraId="3910605C" w14:textId="00CF9D2F" w:rsidR="00335F07" w:rsidRPr="00621AFF" w:rsidRDefault="00335F07" w:rsidP="00335F07">
            <w:pPr>
              <w:spacing w:after="120"/>
              <w:rPr>
                <w:color w:val="auto"/>
                <w:lang w:eastAsia="zh-CN"/>
              </w:rPr>
            </w:pPr>
            <w:r w:rsidRPr="00621AFF">
              <w:rPr>
                <w:color w:val="auto"/>
                <w:lang w:eastAsia="zh-CN"/>
              </w:rPr>
              <w:t>AF to do the analysis and instruct the app on the UE is not enough, UE has its own internal logic and AF may not know. Security risk is similar for exposure of network information to UE and for exposure to AF.</w:t>
            </w:r>
          </w:p>
        </w:tc>
        <w:tc>
          <w:tcPr>
            <w:tcW w:w="2352" w:type="dxa"/>
            <w:shd w:val="clear" w:color="auto" w:fill="auto"/>
          </w:tcPr>
          <w:p w14:paraId="444D81FD" w14:textId="37CDC4A1" w:rsidR="00335F07" w:rsidRPr="00621AFF" w:rsidRDefault="00335F07" w:rsidP="00335F07">
            <w:pPr>
              <w:rPr>
                <w:color w:val="auto"/>
                <w:lang w:eastAsia="zh-CN"/>
              </w:rPr>
            </w:pPr>
            <w:r w:rsidRPr="00621AFF">
              <w:rPr>
                <w:color w:val="auto"/>
                <w:lang w:eastAsia="zh-CN"/>
              </w:rPr>
              <w:t>Disagree</w:t>
            </w:r>
          </w:p>
        </w:tc>
      </w:tr>
      <w:tr w:rsidR="00335F07" w:rsidRPr="00703C3F" w14:paraId="71433C9F" w14:textId="77777777" w:rsidTr="006145F4">
        <w:tc>
          <w:tcPr>
            <w:tcW w:w="3325" w:type="dxa"/>
            <w:shd w:val="clear" w:color="auto" w:fill="auto"/>
          </w:tcPr>
          <w:p w14:paraId="1BE90B57" w14:textId="1235AFFF"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5664D076" w14:textId="77777777" w:rsidR="00335F07" w:rsidRPr="00621AFF" w:rsidRDefault="00335F07" w:rsidP="00335F07">
            <w:pPr>
              <w:spacing w:after="120"/>
              <w:rPr>
                <w:color w:val="auto"/>
                <w:lang w:eastAsia="zh-CN"/>
              </w:rPr>
            </w:pPr>
          </w:p>
        </w:tc>
        <w:tc>
          <w:tcPr>
            <w:tcW w:w="2352" w:type="dxa"/>
            <w:shd w:val="clear" w:color="auto" w:fill="auto"/>
          </w:tcPr>
          <w:p w14:paraId="749E201F" w14:textId="30AD8654" w:rsidR="00335F07" w:rsidRPr="00621AFF" w:rsidRDefault="00335F07" w:rsidP="00335F07">
            <w:pPr>
              <w:rPr>
                <w:color w:val="auto"/>
                <w:lang w:eastAsia="zh-CN"/>
              </w:rPr>
            </w:pPr>
            <w:r w:rsidRPr="00621AFF">
              <w:rPr>
                <w:color w:val="auto"/>
                <w:lang w:eastAsia="zh-CN"/>
              </w:rPr>
              <w:t>Agree</w:t>
            </w:r>
          </w:p>
        </w:tc>
      </w:tr>
      <w:tr w:rsidR="00335F07" w:rsidRPr="00102B47" w14:paraId="58EB4783" w14:textId="77777777" w:rsidTr="006145F4">
        <w:trPr>
          <w:trHeight w:val="530"/>
        </w:trPr>
        <w:tc>
          <w:tcPr>
            <w:tcW w:w="3325" w:type="dxa"/>
            <w:tcBorders>
              <w:bottom w:val="single" w:sz="4" w:space="0" w:color="auto"/>
            </w:tcBorders>
            <w:shd w:val="clear" w:color="auto" w:fill="EAF1DD" w:themeFill="accent3" w:themeFillTint="33"/>
          </w:tcPr>
          <w:p w14:paraId="7C93208B" w14:textId="4EA627C8" w:rsidR="00335F07" w:rsidRPr="00621AFF" w:rsidRDefault="00335F07" w:rsidP="00335F07">
            <w:pPr>
              <w:spacing w:after="0"/>
              <w:rPr>
                <w:color w:val="auto"/>
              </w:rPr>
            </w:pPr>
            <w:r w:rsidRPr="00621AFF">
              <w:rPr>
                <w:color w:val="auto"/>
              </w:rPr>
              <w:lastRenderedPageBreak/>
              <w:t>Principle#23: The security risk must be analysed for the network information exposure to the UE.</w:t>
            </w:r>
          </w:p>
        </w:tc>
        <w:tc>
          <w:tcPr>
            <w:tcW w:w="3951" w:type="dxa"/>
            <w:tcBorders>
              <w:bottom w:val="single" w:sz="4" w:space="0" w:color="auto"/>
            </w:tcBorders>
            <w:shd w:val="clear" w:color="auto" w:fill="EAF1DD" w:themeFill="accent3" w:themeFillTint="33"/>
          </w:tcPr>
          <w:p w14:paraId="33547500" w14:textId="77777777" w:rsidR="00335F07" w:rsidRPr="00621AFF" w:rsidRDefault="00335F07" w:rsidP="00335F07">
            <w:pPr>
              <w:spacing w:after="0"/>
              <w:rPr>
                <w:color w:val="auto"/>
              </w:rPr>
            </w:pPr>
            <w:r w:rsidRPr="00621AFF">
              <w:rPr>
                <w:color w:val="auto"/>
              </w:rPr>
              <w:t>The security risk for a mobile network operator is greater when network information is exposed, so we need to analyse why an AF-based solution is not sufficient for AIML operations.</w:t>
            </w:r>
          </w:p>
          <w:p w14:paraId="4A194842" w14:textId="77777777" w:rsidR="00335F07" w:rsidRPr="00621AFF" w:rsidRDefault="00335F07" w:rsidP="00335F07">
            <w:pPr>
              <w:spacing w:after="0"/>
              <w:rPr>
                <w:color w:val="auto"/>
              </w:rPr>
            </w:pPr>
          </w:p>
          <w:p w14:paraId="46F5DBDA" w14:textId="77777777" w:rsidR="00335F07" w:rsidRPr="00621AFF" w:rsidRDefault="00335F07" w:rsidP="00335F07">
            <w:pPr>
              <w:spacing w:after="0"/>
              <w:rPr>
                <w:color w:val="auto"/>
                <w:lang w:eastAsia="zh-CN"/>
              </w:rPr>
            </w:pPr>
            <w:r w:rsidRPr="00621AFF">
              <w:rPr>
                <w:color w:val="auto"/>
              </w:rPr>
              <w:t>In addition, SA1 needs to confirm the requirements on information exposure to the UE.</w:t>
            </w:r>
          </w:p>
        </w:tc>
        <w:tc>
          <w:tcPr>
            <w:tcW w:w="2352" w:type="dxa"/>
            <w:tcBorders>
              <w:bottom w:val="single" w:sz="4" w:space="0" w:color="auto"/>
            </w:tcBorders>
            <w:shd w:val="clear" w:color="auto" w:fill="EAF1DD" w:themeFill="accent3" w:themeFillTint="33"/>
          </w:tcPr>
          <w:p w14:paraId="610005CC" w14:textId="77777777" w:rsidR="00335F07" w:rsidRPr="00621AFF" w:rsidRDefault="00335F07" w:rsidP="00335F07">
            <w:pPr>
              <w:spacing w:after="0"/>
              <w:jc w:val="center"/>
              <w:rPr>
                <w:color w:val="auto"/>
                <w:lang w:eastAsia="zh-CN"/>
              </w:rPr>
            </w:pPr>
            <w:r w:rsidRPr="00621AFF">
              <w:rPr>
                <w:color w:val="auto"/>
                <w:lang w:eastAsia="zh-CN"/>
              </w:rPr>
              <w:t>&lt;Summary of supporting status for this principle&gt;</w:t>
            </w:r>
          </w:p>
        </w:tc>
      </w:tr>
      <w:tr w:rsidR="00335F07" w:rsidRPr="00703C3F" w14:paraId="0AF06A37" w14:textId="77777777" w:rsidTr="0056242C">
        <w:tc>
          <w:tcPr>
            <w:tcW w:w="3325" w:type="dxa"/>
            <w:shd w:val="clear" w:color="auto" w:fill="auto"/>
          </w:tcPr>
          <w:p w14:paraId="0DDCD67E" w14:textId="77D92C2F" w:rsidR="00335F07" w:rsidRPr="00621AFF" w:rsidRDefault="00335F07" w:rsidP="00335F07">
            <w:pPr>
              <w:spacing w:after="60"/>
              <w:rPr>
                <w:color w:val="auto"/>
                <w:lang w:eastAsia="zh-CN"/>
              </w:rPr>
            </w:pPr>
            <w:r w:rsidRPr="00621AFF">
              <w:rPr>
                <w:color w:val="auto"/>
                <w:lang w:eastAsia="zh-CN"/>
              </w:rPr>
              <w:t>OPPO</w:t>
            </w:r>
          </w:p>
        </w:tc>
        <w:tc>
          <w:tcPr>
            <w:tcW w:w="3951" w:type="dxa"/>
            <w:shd w:val="clear" w:color="auto" w:fill="auto"/>
          </w:tcPr>
          <w:p w14:paraId="6C1D4F20" w14:textId="3C83EB44" w:rsidR="00335F07" w:rsidRPr="00621AFF" w:rsidRDefault="00335F07" w:rsidP="00335F07">
            <w:pPr>
              <w:spacing w:after="120"/>
              <w:rPr>
                <w:color w:val="auto"/>
              </w:rPr>
            </w:pPr>
            <w:r w:rsidRPr="00621AFF">
              <w:rPr>
                <w:color w:val="auto"/>
                <w:lang w:eastAsia="zh-CN"/>
              </w:rPr>
              <w:t>DCAF is also a part of AF. There is no different in terms of security risk.</w:t>
            </w:r>
          </w:p>
        </w:tc>
        <w:tc>
          <w:tcPr>
            <w:tcW w:w="2352" w:type="dxa"/>
            <w:shd w:val="clear" w:color="auto" w:fill="auto"/>
          </w:tcPr>
          <w:p w14:paraId="3B717709" w14:textId="2B12C25F" w:rsidR="00335F07" w:rsidRPr="00621AFF" w:rsidRDefault="00335F07" w:rsidP="00335F07">
            <w:pPr>
              <w:rPr>
                <w:color w:val="auto"/>
                <w:lang w:eastAsia="zh-CN"/>
              </w:rPr>
            </w:pPr>
            <w:r w:rsidRPr="00621AFF">
              <w:rPr>
                <w:color w:val="auto"/>
                <w:lang w:eastAsia="zh-CN"/>
              </w:rPr>
              <w:t>Disagree</w:t>
            </w:r>
          </w:p>
        </w:tc>
      </w:tr>
      <w:tr w:rsidR="00335F07" w:rsidRPr="00703C3F" w14:paraId="1F025A68" w14:textId="77777777" w:rsidTr="006145F4">
        <w:tc>
          <w:tcPr>
            <w:tcW w:w="3325" w:type="dxa"/>
            <w:shd w:val="clear" w:color="auto" w:fill="auto"/>
          </w:tcPr>
          <w:p w14:paraId="3B79873D" w14:textId="6F4F57C8" w:rsidR="00335F07" w:rsidRPr="00621AFF" w:rsidRDefault="00335F07" w:rsidP="00335F07">
            <w:pPr>
              <w:spacing w:after="60"/>
              <w:rPr>
                <w:color w:val="auto"/>
                <w:lang w:eastAsia="zh-CN"/>
              </w:rPr>
            </w:pPr>
            <w:r w:rsidRPr="00621AFF">
              <w:rPr>
                <w:rFonts w:hint="eastAsia"/>
                <w:color w:val="auto"/>
                <w:lang w:eastAsia="zh-CN"/>
              </w:rPr>
              <w:t>CATT</w:t>
            </w:r>
          </w:p>
        </w:tc>
        <w:tc>
          <w:tcPr>
            <w:tcW w:w="3951" w:type="dxa"/>
            <w:shd w:val="clear" w:color="auto" w:fill="auto"/>
          </w:tcPr>
          <w:p w14:paraId="40460328" w14:textId="51E79090" w:rsidR="00335F07" w:rsidRPr="00621AFF" w:rsidRDefault="00335F07" w:rsidP="00335F07">
            <w:pPr>
              <w:spacing w:after="120"/>
              <w:rPr>
                <w:color w:val="auto"/>
                <w:lang w:eastAsia="zh-CN"/>
              </w:rPr>
            </w:pPr>
            <w:r w:rsidRPr="00621AFF">
              <w:rPr>
                <w:rFonts w:hint="eastAsia"/>
                <w:color w:val="auto"/>
                <w:lang w:eastAsia="zh-CN"/>
              </w:rPr>
              <w:t>Related to Principle #1.</w:t>
            </w:r>
          </w:p>
        </w:tc>
        <w:tc>
          <w:tcPr>
            <w:tcW w:w="2352" w:type="dxa"/>
            <w:shd w:val="clear" w:color="auto" w:fill="auto"/>
          </w:tcPr>
          <w:p w14:paraId="58F3E0C2" w14:textId="3BA1B65C" w:rsidR="00335F07" w:rsidRPr="00621AFF" w:rsidRDefault="00335F07" w:rsidP="00335F07">
            <w:pPr>
              <w:rPr>
                <w:color w:val="auto"/>
                <w:lang w:eastAsia="zh-CN"/>
              </w:rPr>
            </w:pPr>
            <w:r w:rsidRPr="00621AFF">
              <w:rPr>
                <w:rFonts w:hint="eastAsia"/>
                <w:color w:val="auto"/>
                <w:lang w:eastAsia="zh-CN"/>
              </w:rPr>
              <w:t>See Principle#1.</w:t>
            </w:r>
          </w:p>
        </w:tc>
      </w:tr>
      <w:tr w:rsidR="00335F07" w:rsidRPr="00703C3F" w14:paraId="06A75D34" w14:textId="77777777" w:rsidTr="006145F4">
        <w:tc>
          <w:tcPr>
            <w:tcW w:w="3325" w:type="dxa"/>
            <w:shd w:val="clear" w:color="auto" w:fill="auto"/>
          </w:tcPr>
          <w:p w14:paraId="3852F8C9" w14:textId="2C34D470" w:rsidR="00335F07" w:rsidRPr="00621AFF" w:rsidRDefault="00335F07" w:rsidP="00335F07">
            <w:pPr>
              <w:spacing w:after="60"/>
              <w:rPr>
                <w:color w:val="auto"/>
                <w:lang w:eastAsia="zh-CN"/>
              </w:rPr>
            </w:pPr>
            <w:proofErr w:type="spellStart"/>
            <w:r w:rsidRPr="00621AFF">
              <w:rPr>
                <w:color w:val="auto"/>
                <w:lang w:eastAsia="zh-CN"/>
              </w:rPr>
              <w:t>InterDigital</w:t>
            </w:r>
            <w:proofErr w:type="spellEnd"/>
            <w:r w:rsidRPr="00621AFF">
              <w:rPr>
                <w:color w:val="auto"/>
                <w:lang w:eastAsia="zh-CN"/>
              </w:rPr>
              <w:t xml:space="preserve"> Inc.</w:t>
            </w:r>
          </w:p>
        </w:tc>
        <w:tc>
          <w:tcPr>
            <w:tcW w:w="3951" w:type="dxa"/>
            <w:shd w:val="clear" w:color="auto" w:fill="auto"/>
          </w:tcPr>
          <w:p w14:paraId="621F08EA" w14:textId="01C6A94E" w:rsidR="00335F07" w:rsidRPr="00621AFF" w:rsidRDefault="00335F07" w:rsidP="00335F07">
            <w:pPr>
              <w:spacing w:after="120"/>
              <w:rPr>
                <w:color w:val="auto"/>
                <w:lang w:eastAsia="zh-CN"/>
              </w:rPr>
            </w:pPr>
            <w:r w:rsidRPr="00621AFF">
              <w:rPr>
                <w:color w:val="auto"/>
                <w:lang w:eastAsia="zh-CN"/>
              </w:rPr>
              <w:t>&lt;Company A View&gt;</w:t>
            </w:r>
          </w:p>
        </w:tc>
        <w:tc>
          <w:tcPr>
            <w:tcW w:w="2352" w:type="dxa"/>
            <w:shd w:val="clear" w:color="auto" w:fill="auto"/>
          </w:tcPr>
          <w:p w14:paraId="5BA5E74D" w14:textId="3D59B5EE" w:rsidR="00335F07" w:rsidRPr="00621AFF" w:rsidRDefault="00335F07" w:rsidP="00335F07">
            <w:pPr>
              <w:rPr>
                <w:color w:val="auto"/>
                <w:lang w:eastAsia="zh-CN"/>
              </w:rPr>
            </w:pPr>
            <w:r w:rsidRPr="00621AFF">
              <w:rPr>
                <w:color w:val="auto"/>
                <w:lang w:eastAsia="zh-CN"/>
              </w:rPr>
              <w:t>Agree</w:t>
            </w:r>
          </w:p>
        </w:tc>
      </w:tr>
      <w:tr w:rsidR="00335F07" w:rsidRPr="00703C3F" w14:paraId="1A42DD5C" w14:textId="77777777" w:rsidTr="006145F4">
        <w:tc>
          <w:tcPr>
            <w:tcW w:w="3325" w:type="dxa"/>
            <w:shd w:val="clear" w:color="auto" w:fill="auto"/>
          </w:tcPr>
          <w:p w14:paraId="5DAF3A67" w14:textId="39D89621" w:rsidR="00335F07" w:rsidRPr="00621AFF" w:rsidRDefault="00335F07" w:rsidP="00335F07">
            <w:pPr>
              <w:spacing w:after="60"/>
              <w:rPr>
                <w:color w:val="auto"/>
                <w:lang w:eastAsia="zh-CN"/>
              </w:rPr>
            </w:pPr>
            <w:r w:rsidRPr="00621AFF">
              <w:rPr>
                <w:color w:val="auto"/>
                <w:lang w:eastAsia="zh-CN"/>
              </w:rPr>
              <w:t>LGE</w:t>
            </w:r>
          </w:p>
        </w:tc>
        <w:tc>
          <w:tcPr>
            <w:tcW w:w="3951" w:type="dxa"/>
            <w:shd w:val="clear" w:color="auto" w:fill="auto"/>
          </w:tcPr>
          <w:p w14:paraId="26606932" w14:textId="45043586" w:rsidR="00335F07" w:rsidRPr="00621AFF" w:rsidRDefault="00335F07" w:rsidP="00335F07">
            <w:pPr>
              <w:spacing w:after="120"/>
              <w:rPr>
                <w:color w:val="auto"/>
                <w:lang w:eastAsia="zh-CN"/>
              </w:rPr>
            </w:pPr>
            <w:r w:rsidRPr="00621AFF">
              <w:rPr>
                <w:color w:val="auto"/>
                <w:lang w:eastAsia="zh-CN"/>
              </w:rPr>
              <w:t>Feedbacks from SA1 and SA3 are needed before progressing/finalizing conclusion on this KI as the NOTE in §5.2 reads.</w:t>
            </w:r>
          </w:p>
        </w:tc>
        <w:tc>
          <w:tcPr>
            <w:tcW w:w="2352" w:type="dxa"/>
            <w:shd w:val="clear" w:color="auto" w:fill="auto"/>
          </w:tcPr>
          <w:p w14:paraId="5BB06C98" w14:textId="4D861EBC" w:rsidR="00335F07" w:rsidRPr="00621AFF" w:rsidRDefault="00335F07" w:rsidP="00335F07">
            <w:pPr>
              <w:rPr>
                <w:color w:val="auto"/>
                <w:lang w:eastAsia="zh-CN"/>
              </w:rPr>
            </w:pPr>
            <w:r w:rsidRPr="00621AFF">
              <w:rPr>
                <w:color w:val="auto"/>
                <w:lang w:eastAsia="zh-CN"/>
              </w:rPr>
              <w:t>Agree</w:t>
            </w:r>
          </w:p>
        </w:tc>
      </w:tr>
      <w:tr w:rsidR="00335F07" w:rsidRPr="00703C3F" w14:paraId="23BF2E6C" w14:textId="77777777" w:rsidTr="006145F4">
        <w:tc>
          <w:tcPr>
            <w:tcW w:w="3325" w:type="dxa"/>
            <w:shd w:val="clear" w:color="auto" w:fill="auto"/>
          </w:tcPr>
          <w:p w14:paraId="1232D99B" w14:textId="111E98EA" w:rsidR="00335F07" w:rsidRPr="00621AFF" w:rsidRDefault="00335F07" w:rsidP="00335F07">
            <w:pPr>
              <w:spacing w:after="60"/>
              <w:rPr>
                <w:color w:val="auto"/>
                <w:lang w:eastAsia="zh-CN"/>
              </w:rPr>
            </w:pPr>
            <w:r w:rsidRPr="00621AFF">
              <w:rPr>
                <w:color w:val="auto"/>
                <w:lang w:eastAsia="zh-CN"/>
              </w:rPr>
              <w:t>Samsung</w:t>
            </w:r>
          </w:p>
        </w:tc>
        <w:tc>
          <w:tcPr>
            <w:tcW w:w="3951" w:type="dxa"/>
            <w:shd w:val="clear" w:color="auto" w:fill="auto"/>
          </w:tcPr>
          <w:p w14:paraId="43D2D837" w14:textId="5DDD138F" w:rsidR="00335F07" w:rsidRPr="00621AFF" w:rsidRDefault="00335F07" w:rsidP="00335F07">
            <w:pPr>
              <w:spacing w:after="120"/>
              <w:rPr>
                <w:color w:val="auto"/>
                <w:lang w:eastAsia="zh-CN"/>
              </w:rPr>
            </w:pPr>
            <w:r w:rsidRPr="00621AFF">
              <w:rPr>
                <w:color w:val="auto"/>
                <w:lang w:eastAsia="zh-CN"/>
              </w:rPr>
              <w:t xml:space="preserve">We agree to the need for investigation on security risk. However, we do not agree to the proposal to </w:t>
            </w:r>
            <w:r w:rsidRPr="00621AFF">
              <w:rPr>
                <w:color w:val="auto"/>
              </w:rPr>
              <w:t>analyse why an AF-based solution is not sufficient for AIML operations. That is independent to security issue that the principle is concerning. In fact, SA3 is already on the study for the issue.</w:t>
            </w:r>
          </w:p>
        </w:tc>
        <w:tc>
          <w:tcPr>
            <w:tcW w:w="2352" w:type="dxa"/>
            <w:shd w:val="clear" w:color="auto" w:fill="auto"/>
          </w:tcPr>
          <w:p w14:paraId="0ABD85B5" w14:textId="05444AE4" w:rsidR="00335F07" w:rsidRPr="00621AFF" w:rsidRDefault="00335F07" w:rsidP="00335F07">
            <w:pPr>
              <w:rPr>
                <w:color w:val="auto"/>
                <w:lang w:eastAsia="zh-CN"/>
              </w:rPr>
            </w:pPr>
            <w:r w:rsidRPr="00621AFF">
              <w:rPr>
                <w:color w:val="auto"/>
                <w:lang w:eastAsia="zh-CN"/>
              </w:rPr>
              <w:t>Agree</w:t>
            </w:r>
          </w:p>
        </w:tc>
      </w:tr>
      <w:tr w:rsidR="00335F07" w:rsidRPr="00703C3F" w14:paraId="6949E9EB" w14:textId="77777777" w:rsidTr="006145F4">
        <w:tc>
          <w:tcPr>
            <w:tcW w:w="3325" w:type="dxa"/>
            <w:shd w:val="clear" w:color="auto" w:fill="auto"/>
          </w:tcPr>
          <w:p w14:paraId="7864AB84" w14:textId="5B71E67C" w:rsidR="00335F07" w:rsidRPr="00621AFF" w:rsidRDefault="00335F07" w:rsidP="00335F07">
            <w:pPr>
              <w:spacing w:after="60"/>
              <w:rPr>
                <w:color w:val="auto"/>
                <w:lang w:eastAsia="zh-CN"/>
              </w:rPr>
            </w:pPr>
            <w:r w:rsidRPr="00621AFF">
              <w:rPr>
                <w:color w:val="auto"/>
                <w:lang w:eastAsia="zh-CN"/>
              </w:rPr>
              <w:t xml:space="preserve">Ericsson </w:t>
            </w:r>
          </w:p>
        </w:tc>
        <w:tc>
          <w:tcPr>
            <w:tcW w:w="3951" w:type="dxa"/>
            <w:shd w:val="clear" w:color="auto" w:fill="auto"/>
          </w:tcPr>
          <w:p w14:paraId="4914CF54" w14:textId="77777777" w:rsidR="00335F07" w:rsidRPr="00621AFF" w:rsidRDefault="00335F07" w:rsidP="00335F07">
            <w:pPr>
              <w:spacing w:after="120"/>
              <w:rPr>
                <w:color w:val="auto"/>
                <w:lang w:eastAsia="zh-CN"/>
              </w:rPr>
            </w:pPr>
          </w:p>
        </w:tc>
        <w:tc>
          <w:tcPr>
            <w:tcW w:w="2352" w:type="dxa"/>
            <w:shd w:val="clear" w:color="auto" w:fill="auto"/>
          </w:tcPr>
          <w:p w14:paraId="3E62A467" w14:textId="3BA41191" w:rsidR="00335F07" w:rsidRPr="00621AFF" w:rsidRDefault="00335F07" w:rsidP="00335F07">
            <w:pPr>
              <w:rPr>
                <w:color w:val="auto"/>
                <w:lang w:eastAsia="zh-CN"/>
              </w:rPr>
            </w:pPr>
            <w:r w:rsidRPr="00621AFF">
              <w:rPr>
                <w:color w:val="auto"/>
                <w:lang w:eastAsia="zh-CN"/>
              </w:rPr>
              <w:t>Agree</w:t>
            </w:r>
          </w:p>
        </w:tc>
      </w:tr>
      <w:tr w:rsidR="00335F07" w14:paraId="3BE06924" w14:textId="77777777" w:rsidTr="006145F4">
        <w:tc>
          <w:tcPr>
            <w:tcW w:w="3325" w:type="dxa"/>
          </w:tcPr>
          <w:p w14:paraId="7CE7BE84" w14:textId="0CA93E53" w:rsidR="00335F07" w:rsidRDefault="00335F07" w:rsidP="00335F07">
            <w:pPr>
              <w:spacing w:after="60"/>
              <w:rPr>
                <w:rFonts w:eastAsia="Malgun Gothic"/>
                <w:lang w:eastAsia="ko-KR"/>
              </w:rPr>
            </w:pPr>
            <w:r>
              <w:rPr>
                <w:rFonts w:eastAsia="Malgun Gothic"/>
                <w:lang w:eastAsia="ko-KR"/>
              </w:rPr>
              <w:t>Summary of Architectural Principles for KI#2</w:t>
            </w:r>
          </w:p>
        </w:tc>
        <w:tc>
          <w:tcPr>
            <w:tcW w:w="6303" w:type="dxa"/>
            <w:gridSpan w:val="2"/>
            <w:shd w:val="clear" w:color="auto" w:fill="auto"/>
          </w:tcPr>
          <w:p w14:paraId="3E3F0BD4" w14:textId="77777777" w:rsidR="00971EDF" w:rsidRDefault="00335F07" w:rsidP="00335F07">
            <w:pPr>
              <w:pStyle w:val="ListParagraph"/>
              <w:tabs>
                <w:tab w:val="left" w:pos="342"/>
              </w:tabs>
              <w:spacing w:after="60"/>
              <w:ind w:left="162" w:firstLine="0"/>
              <w:rPr>
                <w:lang w:eastAsia="zh-CN"/>
              </w:rPr>
            </w:pPr>
            <w:r>
              <w:rPr>
                <w:lang w:eastAsia="zh-CN"/>
              </w:rPr>
              <w:t xml:space="preserve">Moderator’s Observations: </w:t>
            </w:r>
          </w:p>
          <w:p w14:paraId="6EAFE6C5" w14:textId="77777777" w:rsidR="00971EDF" w:rsidRDefault="00971EDF" w:rsidP="00335F07">
            <w:pPr>
              <w:pStyle w:val="ListParagraph"/>
              <w:tabs>
                <w:tab w:val="left" w:pos="342"/>
              </w:tabs>
              <w:spacing w:after="60"/>
              <w:ind w:left="162" w:firstLine="0"/>
              <w:rPr>
                <w:rFonts w:ascii="Times New Roman" w:hAnsi="Times New Roman" w:cs="Times New Roman"/>
                <w:sz w:val="20"/>
                <w:szCs w:val="20"/>
                <w:lang w:eastAsia="zh-CN"/>
              </w:rPr>
            </w:pPr>
            <w:proofErr w:type="gramStart"/>
            <w:r>
              <w:rPr>
                <w:rFonts w:ascii="Times New Roman" w:hAnsi="Times New Roman" w:cs="Times New Roman"/>
                <w:sz w:val="20"/>
                <w:szCs w:val="20"/>
                <w:lang w:eastAsia="zh-CN"/>
              </w:rPr>
              <w:t>All of</w:t>
            </w:r>
            <w:proofErr w:type="gramEnd"/>
            <w:r>
              <w:rPr>
                <w:rFonts w:ascii="Times New Roman" w:hAnsi="Times New Roman" w:cs="Times New Roman"/>
                <w:sz w:val="20"/>
                <w:szCs w:val="20"/>
                <w:lang w:eastAsia="zh-CN"/>
              </w:rPr>
              <w:t xml:space="preserve"> the companies agree that </w:t>
            </w:r>
            <w:r w:rsidRPr="00971EDF">
              <w:rPr>
                <w:rFonts w:ascii="Times New Roman" w:hAnsi="Times New Roman" w:cs="Times New Roman"/>
                <w:sz w:val="20"/>
                <w:szCs w:val="20"/>
                <w:lang w:eastAsia="zh-CN"/>
              </w:rPr>
              <w:t>SA2 can continue update the solutions</w:t>
            </w:r>
            <w:r>
              <w:rPr>
                <w:rFonts w:ascii="Times New Roman" w:hAnsi="Times New Roman" w:cs="Times New Roman"/>
                <w:sz w:val="20"/>
                <w:szCs w:val="20"/>
                <w:lang w:eastAsia="zh-CN"/>
              </w:rPr>
              <w:t xml:space="preserve"> and make the </w:t>
            </w:r>
            <w:r w:rsidRPr="00971EDF">
              <w:rPr>
                <w:rFonts w:ascii="Times New Roman" w:hAnsi="Times New Roman" w:cs="Times New Roman"/>
                <w:sz w:val="20"/>
                <w:szCs w:val="20"/>
                <w:lang w:eastAsia="zh-CN"/>
              </w:rPr>
              <w:t>interim conclusions</w:t>
            </w:r>
            <w:r>
              <w:rPr>
                <w:rFonts w:ascii="Times New Roman" w:hAnsi="Times New Roman" w:cs="Times New Roman"/>
                <w:sz w:val="20"/>
                <w:szCs w:val="20"/>
                <w:lang w:eastAsia="zh-CN"/>
              </w:rPr>
              <w:t xml:space="preserve"> for KI#2.</w:t>
            </w:r>
          </w:p>
          <w:p w14:paraId="0B92A19A" w14:textId="77777777" w:rsidR="00335F07" w:rsidRDefault="00B3183E" w:rsidP="00335F07">
            <w:pPr>
              <w:pStyle w:val="ListParagraph"/>
              <w:tabs>
                <w:tab w:val="left" w:pos="342"/>
              </w:tabs>
              <w:spacing w:after="60"/>
              <w:ind w:left="162" w:firstLine="0"/>
              <w:rPr>
                <w:rFonts w:ascii="Times New Roman" w:hAnsi="Times New Roman" w:cs="Times New Roman"/>
                <w:sz w:val="20"/>
                <w:szCs w:val="20"/>
                <w:lang w:eastAsia="zh-CN"/>
              </w:rPr>
            </w:pPr>
            <w:r w:rsidRPr="00B3183E">
              <w:rPr>
                <w:rFonts w:ascii="Times New Roman" w:hAnsi="Times New Roman" w:cs="Times New Roman"/>
                <w:sz w:val="20"/>
                <w:szCs w:val="20"/>
                <w:lang w:eastAsia="zh-CN"/>
              </w:rPr>
              <w:t xml:space="preserve">Only </w:t>
            </w:r>
            <w:r>
              <w:rPr>
                <w:rFonts w:ascii="Times New Roman" w:hAnsi="Times New Roman" w:cs="Times New Roman"/>
                <w:sz w:val="20"/>
                <w:szCs w:val="20"/>
                <w:lang w:eastAsia="zh-CN"/>
              </w:rPr>
              <w:t xml:space="preserve">some of the </w:t>
            </w:r>
            <w:r w:rsidRPr="00B3183E">
              <w:rPr>
                <w:rFonts w:ascii="Times New Roman" w:hAnsi="Times New Roman" w:cs="Times New Roman"/>
                <w:sz w:val="20"/>
                <w:szCs w:val="20"/>
                <w:lang w:eastAsia="zh-CN"/>
              </w:rPr>
              <w:t>network analytics</w:t>
            </w:r>
            <w:r>
              <w:rPr>
                <w:rFonts w:ascii="Times New Roman" w:hAnsi="Times New Roman" w:cs="Times New Roman"/>
                <w:sz w:val="20"/>
                <w:szCs w:val="20"/>
                <w:lang w:eastAsia="zh-CN"/>
              </w:rPr>
              <w:t xml:space="preserve"> </w:t>
            </w:r>
            <w:r w:rsidRPr="00B3183E">
              <w:rPr>
                <w:rFonts w:ascii="Times New Roman" w:hAnsi="Times New Roman" w:cs="Times New Roman"/>
                <w:sz w:val="20"/>
                <w:szCs w:val="20"/>
                <w:lang w:eastAsia="zh-CN"/>
              </w:rPr>
              <w:t>can be exposed to the UE</w:t>
            </w:r>
            <w:r>
              <w:rPr>
                <w:rFonts w:ascii="Times New Roman" w:hAnsi="Times New Roman" w:cs="Times New Roman"/>
                <w:sz w:val="20"/>
                <w:szCs w:val="20"/>
                <w:lang w:eastAsia="zh-CN"/>
              </w:rPr>
              <w:t xml:space="preserve"> and what specific analytics results can be exposed need further discussion. </w:t>
            </w:r>
            <w:r w:rsidRPr="00B3183E">
              <w:rPr>
                <w:rFonts w:ascii="Times New Roman" w:hAnsi="Times New Roman" w:cs="Times New Roman"/>
                <w:sz w:val="20"/>
                <w:szCs w:val="20"/>
                <w:lang w:eastAsia="zh-CN"/>
              </w:rPr>
              <w:t>Which network data in addition to analytics needs to be exposed to UE is not clear</w:t>
            </w:r>
            <w:r>
              <w:rPr>
                <w:rFonts w:ascii="Times New Roman" w:hAnsi="Times New Roman" w:cs="Times New Roman"/>
                <w:sz w:val="20"/>
                <w:szCs w:val="20"/>
                <w:lang w:eastAsia="zh-CN"/>
              </w:rPr>
              <w:t xml:space="preserve"> and need further discussion.</w:t>
            </w:r>
            <w:r w:rsidR="00971EDF">
              <w:rPr>
                <w:rFonts w:ascii="Times New Roman" w:hAnsi="Times New Roman" w:cs="Times New Roman"/>
                <w:sz w:val="20"/>
                <w:szCs w:val="20"/>
                <w:lang w:eastAsia="zh-CN"/>
              </w:rPr>
              <w:t xml:space="preserve"> </w:t>
            </w:r>
            <w:r w:rsidR="00335F07">
              <w:rPr>
                <w:rFonts w:ascii="Times New Roman" w:hAnsi="Times New Roman" w:cs="Times New Roman"/>
                <w:sz w:val="20"/>
                <w:szCs w:val="20"/>
                <w:lang w:eastAsia="zh-CN"/>
              </w:rPr>
              <w:t xml:space="preserve"> </w:t>
            </w:r>
          </w:p>
          <w:p w14:paraId="238FF98F" w14:textId="77777777" w:rsidR="00B3183E" w:rsidRDefault="00B3183E" w:rsidP="00335F07">
            <w:pPr>
              <w:pStyle w:val="ListParagraph"/>
              <w:tabs>
                <w:tab w:val="left" w:pos="342"/>
              </w:tabs>
              <w:spacing w:after="60"/>
              <w:ind w:left="162" w:firstLine="0"/>
              <w:rPr>
                <w:rFonts w:ascii="Times New Roman" w:eastAsiaTheme="minorEastAsia" w:hAnsi="Times New Roman" w:cs="Times New Roman"/>
                <w:sz w:val="20"/>
                <w:szCs w:val="20"/>
                <w:lang w:eastAsia="zh-CN"/>
              </w:rPr>
            </w:pPr>
            <w:proofErr w:type="gramStart"/>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sz w:val="20"/>
                <w:szCs w:val="20"/>
                <w:lang w:eastAsia="zh-CN"/>
              </w:rPr>
              <w:t>ll of</w:t>
            </w:r>
            <w:proofErr w:type="gramEnd"/>
            <w:r>
              <w:rPr>
                <w:rFonts w:ascii="Times New Roman" w:eastAsiaTheme="minorEastAsia" w:hAnsi="Times New Roman" w:cs="Times New Roman"/>
                <w:sz w:val="20"/>
                <w:szCs w:val="20"/>
                <w:lang w:eastAsia="zh-CN"/>
              </w:rPr>
              <w:t xml:space="preserve"> the companies agree that </w:t>
            </w:r>
            <w:r w:rsidRPr="00B3183E">
              <w:rPr>
                <w:rFonts w:ascii="Times New Roman" w:eastAsiaTheme="minorEastAsia" w:hAnsi="Times New Roman" w:cs="Times New Roman"/>
                <w:sz w:val="20"/>
                <w:szCs w:val="20"/>
                <w:lang w:eastAsia="zh-CN"/>
              </w:rPr>
              <w:t>UE can obtain 5GC info from NW to optimize AIML operation</w:t>
            </w:r>
            <w:r>
              <w:rPr>
                <w:rFonts w:ascii="Times New Roman" w:eastAsiaTheme="minorEastAsia" w:hAnsi="Times New Roman" w:cs="Times New Roman"/>
                <w:sz w:val="20"/>
                <w:szCs w:val="20"/>
                <w:lang w:eastAsia="zh-CN"/>
              </w:rPr>
              <w:t>.</w:t>
            </w:r>
          </w:p>
          <w:p w14:paraId="14A687AB" w14:textId="77777777" w:rsidR="00B3183E" w:rsidRDefault="00B96B6C" w:rsidP="00335F07">
            <w:pPr>
              <w:pStyle w:val="ListParagraph"/>
              <w:tabs>
                <w:tab w:val="left" w:pos="342"/>
              </w:tabs>
              <w:spacing w:after="60"/>
              <w:ind w:left="162" w:firstLine="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Pr>
                <w:rFonts w:ascii="Times New Roman" w:eastAsiaTheme="minorEastAsia" w:hAnsi="Times New Roman" w:cs="Times New Roman"/>
                <w:sz w:val="20"/>
                <w:szCs w:val="20"/>
                <w:lang w:eastAsia="zh-CN"/>
              </w:rPr>
              <w:t xml:space="preserve">or the NAS based solution, the main concern is that it will impact the existing NAS signaling and bring </w:t>
            </w:r>
            <w:r w:rsidRPr="00B96B6C">
              <w:rPr>
                <w:rFonts w:ascii="Times New Roman" w:eastAsiaTheme="minorEastAsia" w:hAnsi="Times New Roman" w:cs="Times New Roman"/>
                <w:sz w:val="20"/>
                <w:szCs w:val="20"/>
                <w:lang w:eastAsia="zh-CN"/>
              </w:rPr>
              <w:t>complexity on the UE side if the UE itself take the responsibility to do the network information or data analytics subscription/request.</w:t>
            </w:r>
          </w:p>
          <w:p w14:paraId="03C362C7" w14:textId="09B66579" w:rsidR="00B96B6C" w:rsidRPr="007C45BD" w:rsidRDefault="00B96B6C" w:rsidP="007C45BD">
            <w:pPr>
              <w:pStyle w:val="ListParagraph"/>
              <w:tabs>
                <w:tab w:val="left" w:pos="342"/>
              </w:tabs>
              <w:spacing w:after="60"/>
              <w:ind w:left="162" w:firstLine="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the DCAF based solution, there is no </w:t>
            </w:r>
            <w:r w:rsidR="00973DD0">
              <w:rPr>
                <w:rFonts w:ascii="Times New Roman" w:eastAsiaTheme="minorEastAsia" w:hAnsi="Times New Roman" w:cs="Times New Roman"/>
                <w:sz w:val="20"/>
                <w:szCs w:val="20"/>
                <w:lang w:eastAsia="zh-CN"/>
              </w:rPr>
              <w:t>major concern</w:t>
            </w:r>
            <w:r>
              <w:rPr>
                <w:rFonts w:ascii="Times New Roman" w:eastAsiaTheme="minorEastAsia" w:hAnsi="Times New Roman" w:cs="Times New Roman"/>
                <w:sz w:val="20"/>
                <w:szCs w:val="20"/>
                <w:lang w:eastAsia="zh-CN"/>
              </w:rPr>
              <w:t xml:space="preserve">. </w:t>
            </w:r>
            <w:r w:rsidR="00973DD0">
              <w:rPr>
                <w:rFonts w:ascii="Times New Roman" w:eastAsiaTheme="minorEastAsia" w:hAnsi="Times New Roman" w:cs="Times New Roman"/>
                <w:sz w:val="20"/>
                <w:szCs w:val="20"/>
                <w:lang w:eastAsia="zh-CN"/>
              </w:rPr>
              <w:t xml:space="preserve">However, one new consideration </w:t>
            </w:r>
            <w:r w:rsidR="00315DA7">
              <w:rPr>
                <w:rFonts w:ascii="Times New Roman" w:eastAsiaTheme="minorEastAsia" w:hAnsi="Times New Roman" w:cs="Times New Roman"/>
                <w:sz w:val="20"/>
                <w:szCs w:val="20"/>
                <w:lang w:eastAsia="zh-CN"/>
              </w:rPr>
              <w:t>arises</w:t>
            </w:r>
            <w:r w:rsidR="00973DD0">
              <w:rPr>
                <w:rFonts w:ascii="Times New Roman" w:eastAsiaTheme="minorEastAsia" w:hAnsi="Times New Roman" w:cs="Times New Roman"/>
                <w:sz w:val="20"/>
                <w:szCs w:val="20"/>
                <w:lang w:eastAsia="zh-CN"/>
              </w:rPr>
              <w:t xml:space="preserve"> from</w:t>
            </w:r>
            <w:r>
              <w:rPr>
                <w:rFonts w:ascii="Times New Roman" w:eastAsiaTheme="minorEastAsia" w:hAnsi="Times New Roman" w:cs="Times New Roman"/>
                <w:sz w:val="20"/>
                <w:szCs w:val="20"/>
                <w:lang w:eastAsia="zh-CN"/>
              </w:rPr>
              <w:t xml:space="preserve"> the </w:t>
            </w:r>
            <w:r w:rsidR="00315DA7">
              <w:rPr>
                <w:rFonts w:ascii="Times New Roman" w:eastAsiaTheme="minorEastAsia" w:hAnsi="Times New Roman" w:cs="Times New Roman"/>
                <w:sz w:val="20"/>
                <w:szCs w:val="20"/>
                <w:lang w:eastAsia="zh-CN"/>
              </w:rPr>
              <w:t xml:space="preserve">incoming </w:t>
            </w:r>
            <w:r w:rsidR="00973DD0">
              <w:rPr>
                <w:rFonts w:ascii="Times New Roman" w:eastAsiaTheme="minorEastAsia" w:hAnsi="Times New Roman" w:cs="Times New Roman"/>
                <w:sz w:val="20"/>
                <w:szCs w:val="20"/>
                <w:lang w:eastAsia="zh-CN"/>
              </w:rPr>
              <w:t>LS</w:t>
            </w:r>
            <w:r w:rsidR="00315DA7">
              <w:rPr>
                <w:rFonts w:ascii="Times New Roman" w:eastAsiaTheme="minorEastAsia" w:hAnsi="Times New Roman" w:cs="Times New Roman"/>
                <w:sz w:val="20"/>
                <w:szCs w:val="20"/>
                <w:lang w:eastAsia="zh-CN"/>
              </w:rPr>
              <w:t xml:space="preserve"> from </w:t>
            </w:r>
            <w:r>
              <w:rPr>
                <w:rFonts w:ascii="Times New Roman" w:eastAsiaTheme="minorEastAsia" w:hAnsi="Times New Roman" w:cs="Times New Roman"/>
                <w:sz w:val="20"/>
                <w:szCs w:val="20"/>
                <w:lang w:eastAsia="zh-CN"/>
              </w:rPr>
              <w:t xml:space="preserve">SA4 </w:t>
            </w:r>
            <w:r w:rsidR="007579D6">
              <w:rPr>
                <w:rFonts w:ascii="Times New Roman" w:eastAsiaTheme="minorEastAsia" w:hAnsi="Times New Roman" w:cs="Times New Roman"/>
                <w:sz w:val="20"/>
                <w:szCs w:val="20"/>
                <w:lang w:eastAsia="zh-CN"/>
              </w:rPr>
              <w:t>to respond to the former</w:t>
            </w:r>
            <w:r w:rsidR="00973DD0">
              <w:rPr>
                <w:rFonts w:ascii="Times New Roman" w:eastAsiaTheme="minorEastAsia" w:hAnsi="Times New Roman" w:cs="Times New Roman"/>
                <w:sz w:val="20"/>
                <w:szCs w:val="20"/>
                <w:lang w:eastAsia="zh-CN"/>
              </w:rPr>
              <w:t xml:space="preserve"> SA2 </w:t>
            </w:r>
            <w:proofErr w:type="spellStart"/>
            <w:r w:rsidR="00973DD0">
              <w:rPr>
                <w:rFonts w:ascii="Times New Roman" w:eastAsiaTheme="minorEastAsia" w:hAnsi="Times New Roman" w:cs="Times New Roman"/>
                <w:sz w:val="20"/>
                <w:szCs w:val="20"/>
                <w:lang w:eastAsia="zh-CN"/>
              </w:rPr>
              <w:t>LSout</w:t>
            </w:r>
            <w:proofErr w:type="spellEnd"/>
            <w:r w:rsidR="00315DA7">
              <w:rPr>
                <w:rFonts w:ascii="Times New Roman" w:eastAsiaTheme="minorEastAsia" w:hAnsi="Times New Roman" w:cs="Times New Roman"/>
                <w:sz w:val="20"/>
                <w:szCs w:val="20"/>
                <w:lang w:eastAsia="zh-CN"/>
              </w:rPr>
              <w:t xml:space="preserve"> </w:t>
            </w:r>
            <w:r w:rsidR="007579D6">
              <w:rPr>
                <w:rFonts w:ascii="Times New Roman" w:eastAsiaTheme="minorEastAsia" w:hAnsi="Times New Roman" w:cs="Times New Roman"/>
                <w:sz w:val="20"/>
                <w:szCs w:val="20"/>
                <w:lang w:eastAsia="zh-CN"/>
              </w:rPr>
              <w:t>regarding the</w:t>
            </w:r>
            <w:r w:rsidR="00315DA7">
              <w:rPr>
                <w:rFonts w:ascii="Times New Roman" w:eastAsiaTheme="minorEastAsia" w:hAnsi="Times New Roman" w:cs="Times New Roman"/>
                <w:sz w:val="20"/>
                <w:szCs w:val="20"/>
                <w:lang w:eastAsia="zh-CN"/>
              </w:rPr>
              <w:t xml:space="preserve"> </w:t>
            </w:r>
            <w:r w:rsidR="007579D6">
              <w:rPr>
                <w:rFonts w:ascii="Times New Roman" w:eastAsiaTheme="minorEastAsia" w:hAnsi="Times New Roman" w:cs="Times New Roman"/>
                <w:sz w:val="20"/>
                <w:szCs w:val="20"/>
                <w:lang w:eastAsia="zh-CN"/>
              </w:rPr>
              <w:t xml:space="preserve">possible </w:t>
            </w:r>
            <w:r w:rsidR="00315DA7">
              <w:rPr>
                <w:rFonts w:ascii="Times New Roman" w:eastAsiaTheme="minorEastAsia" w:hAnsi="Times New Roman" w:cs="Times New Roman"/>
                <w:sz w:val="20"/>
                <w:szCs w:val="20"/>
                <w:lang w:eastAsia="zh-CN"/>
              </w:rPr>
              <w:t xml:space="preserve">use of DCAF </w:t>
            </w:r>
            <w:r w:rsidR="007579D6">
              <w:rPr>
                <w:rFonts w:ascii="Times New Roman" w:eastAsiaTheme="minorEastAsia" w:hAnsi="Times New Roman" w:cs="Times New Roman"/>
                <w:sz w:val="20"/>
                <w:szCs w:val="20"/>
                <w:lang w:eastAsia="zh-CN"/>
              </w:rPr>
              <w:t>to enable network exposure to UE. SA</w:t>
            </w:r>
            <w:r w:rsidR="00FE12E9">
              <w:rPr>
                <w:rFonts w:ascii="Times New Roman" w:eastAsiaTheme="minorEastAsia" w:hAnsi="Times New Roman" w:cs="Times New Roman"/>
                <w:sz w:val="20"/>
                <w:szCs w:val="20"/>
                <w:lang w:eastAsia="zh-CN"/>
              </w:rPr>
              <w:t>4</w:t>
            </w:r>
            <w:r w:rsidR="007579D6">
              <w:rPr>
                <w:rFonts w:ascii="Times New Roman" w:eastAsiaTheme="minorEastAsia" w:hAnsi="Times New Roman" w:cs="Times New Roman"/>
                <w:sz w:val="20"/>
                <w:szCs w:val="20"/>
                <w:lang w:eastAsia="zh-CN"/>
              </w:rPr>
              <w:t xml:space="preserve"> indicates their preference for</w:t>
            </w:r>
            <w:r>
              <w:rPr>
                <w:rFonts w:ascii="Times New Roman" w:eastAsiaTheme="minorEastAsia" w:hAnsi="Times New Roman" w:cs="Times New Roman"/>
                <w:sz w:val="20"/>
                <w:szCs w:val="20"/>
                <w:lang w:eastAsia="zh-CN"/>
              </w:rPr>
              <w:t xml:space="preserve"> a new AF</w:t>
            </w:r>
            <w:r w:rsidR="007579D6">
              <w:rPr>
                <w:rFonts w:ascii="Times New Roman" w:eastAsiaTheme="minorEastAsia" w:hAnsi="Times New Roman" w:cs="Times New Roman"/>
                <w:sz w:val="20"/>
                <w:szCs w:val="20"/>
                <w:lang w:eastAsia="zh-CN"/>
              </w:rPr>
              <w:t xml:space="preserve"> functionality</w:t>
            </w:r>
            <w:r>
              <w:rPr>
                <w:rFonts w:ascii="Times New Roman" w:eastAsiaTheme="minorEastAsia" w:hAnsi="Times New Roman" w:cs="Times New Roman"/>
                <w:sz w:val="20"/>
                <w:szCs w:val="20"/>
                <w:lang w:eastAsia="zh-CN"/>
              </w:rPr>
              <w:t xml:space="preserve"> </w:t>
            </w:r>
            <w:r w:rsidR="007579D6">
              <w:rPr>
                <w:rFonts w:ascii="Times New Roman" w:eastAsiaTheme="minorEastAsia" w:hAnsi="Times New Roman" w:cs="Times New Roman"/>
                <w:sz w:val="20"/>
                <w:szCs w:val="20"/>
                <w:lang w:eastAsia="zh-CN"/>
              </w:rPr>
              <w:t>instead of leveraging</w:t>
            </w:r>
            <w:r>
              <w:rPr>
                <w:rFonts w:ascii="Times New Roman" w:eastAsiaTheme="minorEastAsia" w:hAnsi="Times New Roman" w:cs="Times New Roman"/>
                <w:sz w:val="20"/>
                <w:szCs w:val="20"/>
                <w:lang w:eastAsia="zh-CN"/>
              </w:rPr>
              <w:t xml:space="preserve"> the DCAF.</w:t>
            </w:r>
          </w:p>
          <w:p w14:paraId="61CF81D4" w14:textId="2F7E01ED" w:rsidR="00B96B6C" w:rsidRPr="007C45BD" w:rsidRDefault="003B17E8" w:rsidP="007C45BD">
            <w:pPr>
              <w:pStyle w:val="ListParagraph"/>
              <w:tabs>
                <w:tab w:val="left" w:pos="342"/>
              </w:tabs>
              <w:spacing w:after="60"/>
              <w:ind w:left="162" w:firstLine="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w:t>
            </w:r>
            <w:r>
              <w:rPr>
                <w:rFonts w:ascii="Times New Roman" w:eastAsiaTheme="minorEastAsia" w:hAnsi="Times New Roman" w:cs="Times New Roman"/>
                <w:sz w:val="20"/>
                <w:szCs w:val="20"/>
                <w:lang w:eastAsia="zh-CN"/>
              </w:rPr>
              <w:t xml:space="preserve">ost companies </w:t>
            </w:r>
            <w:r w:rsidR="007579D6">
              <w:rPr>
                <w:rFonts w:ascii="Times New Roman" w:eastAsiaTheme="minorEastAsia" w:hAnsi="Times New Roman" w:cs="Times New Roman"/>
                <w:sz w:val="20"/>
                <w:szCs w:val="20"/>
                <w:lang w:eastAsia="zh-CN"/>
              </w:rPr>
              <w:t xml:space="preserve">believe </w:t>
            </w:r>
            <w:r>
              <w:rPr>
                <w:rFonts w:ascii="Times New Roman" w:eastAsiaTheme="minorEastAsia" w:hAnsi="Times New Roman" w:cs="Times New Roman"/>
                <w:sz w:val="20"/>
                <w:szCs w:val="20"/>
                <w:lang w:eastAsia="zh-CN"/>
              </w:rPr>
              <w:t>only one solution</w:t>
            </w:r>
            <w:r w:rsidR="007579D6">
              <w:rPr>
                <w:rFonts w:ascii="Times New Roman" w:eastAsiaTheme="minorEastAsia" w:hAnsi="Times New Roman" w:cs="Times New Roman"/>
                <w:sz w:val="20"/>
                <w:szCs w:val="20"/>
                <w:lang w:eastAsia="zh-CN"/>
              </w:rPr>
              <w:t xml:space="preserve"> option</w:t>
            </w:r>
            <w:r>
              <w:rPr>
                <w:rFonts w:ascii="Times New Roman" w:eastAsiaTheme="minorEastAsia" w:hAnsi="Times New Roman" w:cs="Times New Roman"/>
                <w:sz w:val="20"/>
                <w:szCs w:val="20"/>
                <w:lang w:eastAsia="zh-CN"/>
              </w:rPr>
              <w:t xml:space="preserve"> is needed.</w:t>
            </w:r>
          </w:p>
          <w:p w14:paraId="0A2FF59E" w14:textId="101CA1EA" w:rsidR="003B17E8" w:rsidRPr="007C45BD" w:rsidRDefault="003B17E8" w:rsidP="007C45BD">
            <w:pPr>
              <w:pStyle w:val="ListParagraph"/>
              <w:tabs>
                <w:tab w:val="left" w:pos="342"/>
              </w:tabs>
              <w:spacing w:after="60"/>
              <w:ind w:left="162" w:firstLine="0"/>
              <w:rPr>
                <w:rFonts w:ascii="Times New Roman" w:eastAsiaTheme="minorEastAsia" w:hAnsi="Times New Roman" w:cs="Times New Roman"/>
                <w:sz w:val="20"/>
                <w:szCs w:val="20"/>
                <w:lang w:eastAsia="zh-CN"/>
              </w:rPr>
            </w:pPr>
            <w:proofErr w:type="gramStart"/>
            <w:r>
              <w:rPr>
                <w:rFonts w:ascii="Times New Roman" w:eastAsiaTheme="minorEastAsia" w:hAnsi="Times New Roman" w:cs="Times New Roman"/>
                <w:sz w:val="20"/>
                <w:szCs w:val="20"/>
                <w:lang w:eastAsia="zh-CN"/>
              </w:rPr>
              <w:t>All of</w:t>
            </w:r>
            <w:proofErr w:type="gramEnd"/>
            <w:r>
              <w:rPr>
                <w:rFonts w:ascii="Times New Roman" w:eastAsiaTheme="minorEastAsia" w:hAnsi="Times New Roman" w:cs="Times New Roman"/>
                <w:sz w:val="20"/>
                <w:szCs w:val="20"/>
                <w:lang w:eastAsia="zh-CN"/>
              </w:rPr>
              <w:t xml:space="preserve"> the companies </w:t>
            </w:r>
            <w:r w:rsidR="00C2691D">
              <w:rPr>
                <w:rFonts w:ascii="Times New Roman" w:eastAsiaTheme="minorEastAsia" w:hAnsi="Times New Roman" w:cs="Times New Roman"/>
                <w:sz w:val="20"/>
                <w:szCs w:val="20"/>
                <w:lang w:eastAsia="zh-CN"/>
              </w:rPr>
              <w:t xml:space="preserve">agree </w:t>
            </w:r>
            <w:r>
              <w:rPr>
                <w:rFonts w:ascii="Times New Roman" w:eastAsiaTheme="minorEastAsia" w:hAnsi="Times New Roman" w:cs="Times New Roman"/>
                <w:sz w:val="20"/>
                <w:szCs w:val="20"/>
                <w:lang w:eastAsia="zh-CN"/>
              </w:rPr>
              <w:t xml:space="preserve">the </w:t>
            </w:r>
            <w:r w:rsidRPr="003B17E8">
              <w:rPr>
                <w:rFonts w:ascii="Times New Roman" w:eastAsiaTheme="minorEastAsia" w:hAnsi="Times New Roman" w:cs="Times New Roman"/>
                <w:sz w:val="20"/>
                <w:szCs w:val="20"/>
                <w:lang w:eastAsia="zh-CN"/>
              </w:rPr>
              <w:t>authorization control or network consent for network information or data analytics exposure to the UE</w:t>
            </w:r>
            <w:r>
              <w:rPr>
                <w:rFonts w:ascii="Times New Roman" w:eastAsiaTheme="minorEastAsia" w:hAnsi="Times New Roman" w:cs="Times New Roman"/>
                <w:sz w:val="20"/>
                <w:szCs w:val="20"/>
                <w:lang w:eastAsia="zh-CN"/>
              </w:rPr>
              <w:t xml:space="preserve"> is needed and the </w:t>
            </w:r>
            <w:r w:rsidRPr="003B17E8">
              <w:rPr>
                <w:rFonts w:ascii="Times New Roman" w:eastAsiaTheme="minorEastAsia" w:hAnsi="Times New Roman" w:cs="Times New Roman"/>
                <w:sz w:val="20"/>
                <w:szCs w:val="20"/>
                <w:lang w:eastAsia="zh-CN"/>
              </w:rPr>
              <w:t>granularity</w:t>
            </w:r>
            <w:r>
              <w:rPr>
                <w:rFonts w:ascii="Times New Roman" w:eastAsiaTheme="minorEastAsia" w:hAnsi="Times New Roman" w:cs="Times New Roman"/>
                <w:sz w:val="20"/>
                <w:szCs w:val="20"/>
                <w:lang w:eastAsia="zh-CN"/>
              </w:rPr>
              <w:t xml:space="preserve"> need further discussion.</w:t>
            </w:r>
          </w:p>
          <w:p w14:paraId="0F5329E1" w14:textId="357C460E" w:rsidR="003B17E8" w:rsidRDefault="003B17E8" w:rsidP="00335F07">
            <w:pPr>
              <w:pStyle w:val="ListParagraph"/>
              <w:tabs>
                <w:tab w:val="left" w:pos="342"/>
              </w:tabs>
              <w:spacing w:after="60"/>
              <w:ind w:left="162" w:firstLine="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Most of the companies </w:t>
            </w:r>
            <w:r w:rsidR="00C2691D">
              <w:rPr>
                <w:rFonts w:ascii="Times New Roman" w:eastAsiaTheme="minorEastAsia" w:hAnsi="Times New Roman" w:cs="Times New Roman"/>
                <w:sz w:val="20"/>
                <w:szCs w:val="20"/>
                <w:lang w:eastAsia="zh-CN"/>
              </w:rPr>
              <w:t xml:space="preserve">believe </w:t>
            </w:r>
            <w:r>
              <w:rPr>
                <w:rFonts w:ascii="Times New Roman" w:eastAsiaTheme="minorEastAsia" w:hAnsi="Times New Roman" w:cs="Times New Roman"/>
                <w:sz w:val="20"/>
                <w:szCs w:val="20"/>
                <w:lang w:eastAsia="zh-CN"/>
              </w:rPr>
              <w:t>t</w:t>
            </w:r>
            <w:r w:rsidRPr="003B17E8">
              <w:rPr>
                <w:rFonts w:ascii="Times New Roman" w:eastAsiaTheme="minorEastAsia" w:hAnsi="Times New Roman" w:cs="Times New Roman"/>
                <w:sz w:val="20"/>
                <w:szCs w:val="20"/>
                <w:lang w:eastAsia="zh-CN"/>
              </w:rPr>
              <w:t>he security risk must be analyzed for the network information exposure to the UE.</w:t>
            </w:r>
          </w:p>
          <w:p w14:paraId="6184B9FF" w14:textId="1B3528E1" w:rsidR="003B17E8" w:rsidRPr="00B96B6C" w:rsidRDefault="003B17E8" w:rsidP="00335F07">
            <w:pPr>
              <w:pStyle w:val="ListParagraph"/>
              <w:tabs>
                <w:tab w:val="left" w:pos="342"/>
              </w:tabs>
              <w:spacing w:after="60"/>
              <w:ind w:left="162" w:firstLine="0"/>
              <w:rPr>
                <w:rFonts w:ascii="Times New Roman" w:eastAsiaTheme="minorEastAsia" w:hAnsi="Times New Roman" w:cs="Times New Roman"/>
                <w:sz w:val="20"/>
                <w:szCs w:val="20"/>
                <w:lang w:eastAsia="zh-CN"/>
              </w:rPr>
            </w:pPr>
          </w:p>
        </w:tc>
      </w:tr>
    </w:tbl>
    <w:p w14:paraId="3105399D" w14:textId="77777777" w:rsidR="00EC324E" w:rsidRPr="00EC324E" w:rsidRDefault="00EC324E" w:rsidP="00EC324E">
      <w:pPr>
        <w:pBdr>
          <w:top w:val="single" w:sz="4" w:space="1" w:color="auto"/>
        </w:pBdr>
        <w:rPr>
          <w:b/>
          <w:bCs/>
        </w:rPr>
      </w:pPr>
    </w:p>
    <w:p w14:paraId="30800B33" w14:textId="38D30233" w:rsidR="00B31770" w:rsidRPr="00AC2578" w:rsidRDefault="00C76EFA" w:rsidP="00B31770">
      <w:pPr>
        <w:pStyle w:val="Heading1"/>
      </w:pPr>
      <w:r>
        <w:t>Moderator’s Proposed</w:t>
      </w:r>
      <w:r w:rsidR="006C0272">
        <w:t xml:space="preserve"> Way Forward</w:t>
      </w:r>
    </w:p>
    <w:p w14:paraId="39022FA7" w14:textId="1A0FCC94" w:rsidR="00A75B12" w:rsidRDefault="00A75B12" w:rsidP="00A75B12">
      <w:r>
        <w:t xml:space="preserve">Proposal for the </w:t>
      </w:r>
      <w:bookmarkStart w:id="1" w:name="OLE_LINK1"/>
      <w:r w:rsidRPr="0077560F">
        <w:t>interim conclusions</w:t>
      </w:r>
      <w:bookmarkEnd w:id="1"/>
      <w:r w:rsidRPr="0077560F">
        <w:t xml:space="preserve"> for KI#</w:t>
      </w:r>
      <w:r>
        <w:t>2</w:t>
      </w:r>
      <w:r w:rsidRPr="0077560F">
        <w:t xml:space="preserve">: </w:t>
      </w:r>
    </w:p>
    <w:p w14:paraId="6B280BC7" w14:textId="7A58C31B" w:rsidR="00BA238F" w:rsidRPr="00BA238F" w:rsidRDefault="00BA238F" w:rsidP="00A75B12">
      <w:pPr>
        <w:rPr>
          <w:rFonts w:eastAsia="MS Mincho"/>
        </w:rPr>
      </w:pPr>
      <w:r w:rsidRPr="00B3183E">
        <w:rPr>
          <w:lang w:eastAsia="zh-CN"/>
        </w:rPr>
        <w:lastRenderedPageBreak/>
        <w:t xml:space="preserve">Only </w:t>
      </w:r>
      <w:r>
        <w:rPr>
          <w:lang w:eastAsia="zh-CN"/>
        </w:rPr>
        <w:t xml:space="preserve">some of the </w:t>
      </w:r>
      <w:r w:rsidRPr="00B3183E">
        <w:rPr>
          <w:lang w:eastAsia="zh-CN"/>
        </w:rPr>
        <w:t>network analytics</w:t>
      </w:r>
      <w:r>
        <w:rPr>
          <w:lang w:eastAsia="zh-CN"/>
        </w:rPr>
        <w:t xml:space="preserve"> </w:t>
      </w:r>
      <w:r w:rsidRPr="00B3183E">
        <w:rPr>
          <w:lang w:eastAsia="zh-CN"/>
        </w:rPr>
        <w:t>can be exposed to the UE</w:t>
      </w:r>
      <w:r>
        <w:rPr>
          <w:lang w:eastAsia="zh-CN"/>
        </w:rPr>
        <w:t xml:space="preserve"> and what specific analytics results can be exposed need further discussion. </w:t>
      </w:r>
      <w:r w:rsidRPr="00B3183E">
        <w:rPr>
          <w:lang w:eastAsia="zh-CN"/>
        </w:rPr>
        <w:t>Which network data in addition to analytics needs to be exposed to UE is not clear</w:t>
      </w:r>
      <w:r>
        <w:rPr>
          <w:lang w:eastAsia="zh-CN"/>
        </w:rPr>
        <w:t xml:space="preserve"> and need further discussion.</w:t>
      </w:r>
    </w:p>
    <w:p w14:paraId="4BFD1480" w14:textId="187FD7DA" w:rsidR="00BA238F" w:rsidRDefault="00BA238F" w:rsidP="00A75B12">
      <w:pPr>
        <w:tabs>
          <w:tab w:val="left" w:pos="342"/>
        </w:tabs>
        <w:spacing w:after="60"/>
        <w:rPr>
          <w:lang w:eastAsia="zh-CN"/>
        </w:rPr>
      </w:pPr>
      <w:r>
        <w:rPr>
          <w:lang w:eastAsia="zh-CN"/>
        </w:rPr>
        <w:t xml:space="preserve">Most of the companies think only one solution is enough, and the DCAF based solution has no </w:t>
      </w:r>
      <w:r w:rsidR="00A937F9">
        <w:rPr>
          <w:rFonts w:hint="eastAsia"/>
          <w:lang w:eastAsia="zh-CN"/>
        </w:rPr>
        <w:t>major</w:t>
      </w:r>
      <w:r w:rsidR="00A937F9">
        <w:rPr>
          <w:lang w:eastAsia="zh-CN"/>
        </w:rPr>
        <w:t xml:space="preserve"> </w:t>
      </w:r>
      <w:r w:rsidR="00A937F9">
        <w:rPr>
          <w:rFonts w:hint="eastAsia"/>
          <w:lang w:eastAsia="zh-CN"/>
        </w:rPr>
        <w:t>concern</w:t>
      </w:r>
      <w:r>
        <w:rPr>
          <w:lang w:eastAsia="zh-CN"/>
        </w:rPr>
        <w:t xml:space="preserve">, the DCAF based solution </w:t>
      </w:r>
      <w:r w:rsidR="00085593">
        <w:rPr>
          <w:lang w:eastAsia="zh-CN"/>
        </w:rPr>
        <w:t xml:space="preserve">is proposed </w:t>
      </w:r>
      <w:r>
        <w:rPr>
          <w:lang w:eastAsia="zh-CN"/>
        </w:rPr>
        <w:t xml:space="preserve">as a way forward. </w:t>
      </w:r>
    </w:p>
    <w:p w14:paraId="23EAFA07" w14:textId="5C2D6D59" w:rsidR="00A75B12" w:rsidRDefault="00A937F9" w:rsidP="00A75B12">
      <w:pPr>
        <w:tabs>
          <w:tab w:val="left" w:pos="342"/>
        </w:tabs>
        <w:spacing w:after="60"/>
        <w:rPr>
          <w:lang w:eastAsia="zh-CN"/>
        </w:rPr>
      </w:pPr>
      <w:r>
        <w:rPr>
          <w:lang w:eastAsia="zh-CN"/>
        </w:rPr>
        <w:t>O</w:t>
      </w:r>
      <w:r w:rsidRPr="00A937F9">
        <w:rPr>
          <w:lang w:eastAsia="zh-CN"/>
        </w:rPr>
        <w:t xml:space="preserve">ne new consideration arises from the incoming LS from SA4 to respond to the former SA2 </w:t>
      </w:r>
      <w:proofErr w:type="spellStart"/>
      <w:r w:rsidRPr="00A937F9">
        <w:rPr>
          <w:lang w:eastAsia="zh-CN"/>
        </w:rPr>
        <w:t>LSout</w:t>
      </w:r>
      <w:proofErr w:type="spellEnd"/>
      <w:r w:rsidRPr="00A937F9">
        <w:rPr>
          <w:lang w:eastAsia="zh-CN"/>
        </w:rPr>
        <w:t xml:space="preserve"> regarding the possible use of DCAF to enable network exposure to UE. SA4 indicates their preference for a new AF functionality instead of leveraging the DCAF</w:t>
      </w:r>
      <w:r>
        <w:rPr>
          <w:lang w:eastAsia="zh-CN"/>
        </w:rPr>
        <w:t>.</w:t>
      </w:r>
      <w:r w:rsidR="00A75B12" w:rsidRPr="00110FEB">
        <w:rPr>
          <w:lang w:eastAsia="zh-CN"/>
        </w:rPr>
        <w:t xml:space="preserve"> </w:t>
      </w:r>
    </w:p>
    <w:p w14:paraId="0886A8A7" w14:textId="77777777" w:rsidR="00A75B12" w:rsidRDefault="00A75B12" w:rsidP="00A75B12">
      <w:pPr>
        <w:tabs>
          <w:tab w:val="left" w:pos="342"/>
        </w:tabs>
        <w:spacing w:after="60"/>
        <w:rPr>
          <w:lang w:eastAsia="zh-CN"/>
        </w:rPr>
      </w:pPr>
      <w:r>
        <w:rPr>
          <w:lang w:eastAsia="zh-CN"/>
        </w:rPr>
        <w:t>Propose to support t</w:t>
      </w:r>
      <w:r w:rsidRPr="00FD221A">
        <w:rPr>
          <w:lang w:eastAsia="zh-CN"/>
        </w:rPr>
        <w:t xml:space="preserve">he </w:t>
      </w:r>
      <w:bookmarkStart w:id="2" w:name="_Hlk110847431"/>
      <w:r w:rsidRPr="00FD221A">
        <w:rPr>
          <w:lang w:eastAsia="zh-CN"/>
        </w:rPr>
        <w:t>authorization control or network consent</w:t>
      </w:r>
      <w:bookmarkEnd w:id="2"/>
      <w:r w:rsidRPr="00FD221A">
        <w:rPr>
          <w:lang w:eastAsia="zh-CN"/>
        </w:rPr>
        <w:t xml:space="preserve"> for network information or data analytics exposure to the UE</w:t>
      </w:r>
      <w:r>
        <w:rPr>
          <w:lang w:eastAsia="zh-CN"/>
        </w:rPr>
        <w:t>.</w:t>
      </w:r>
    </w:p>
    <w:p w14:paraId="1D079AF0" w14:textId="7F1EF487" w:rsidR="00A75B12" w:rsidRPr="00110FEB" w:rsidRDefault="00CE3FAB" w:rsidP="00A75B12">
      <w:pPr>
        <w:tabs>
          <w:tab w:val="left" w:pos="342"/>
        </w:tabs>
        <w:spacing w:after="60"/>
        <w:rPr>
          <w:lang w:eastAsia="zh-CN"/>
        </w:rPr>
      </w:pPr>
      <w:r>
        <w:rPr>
          <w:lang w:eastAsia="zh-CN"/>
        </w:rPr>
        <w:t>The g</w:t>
      </w:r>
      <w:r w:rsidR="00A75B12" w:rsidRPr="00110FEB">
        <w:rPr>
          <w:lang w:eastAsia="zh-CN"/>
        </w:rPr>
        <w:t xml:space="preserve">ranularity </w:t>
      </w:r>
      <w:r>
        <w:rPr>
          <w:lang w:eastAsia="zh-CN"/>
        </w:rPr>
        <w:t xml:space="preserve">related to </w:t>
      </w:r>
      <w:r w:rsidRPr="00CE3FAB">
        <w:rPr>
          <w:lang w:eastAsia="zh-CN"/>
        </w:rPr>
        <w:t xml:space="preserve">authorization control or network consent </w:t>
      </w:r>
      <w:r>
        <w:rPr>
          <w:lang w:eastAsia="zh-CN"/>
        </w:rPr>
        <w:t>for</w:t>
      </w:r>
      <w:r w:rsidR="00A75B12" w:rsidRPr="00110FEB">
        <w:rPr>
          <w:lang w:eastAsia="zh-CN"/>
        </w:rPr>
        <w:t xml:space="preserve"> the network info exposure to the UE also needs further discussion. </w:t>
      </w:r>
    </w:p>
    <w:p w14:paraId="4E50E415" w14:textId="38742C4A" w:rsidR="00C30B3B" w:rsidRPr="00F35F05" w:rsidRDefault="00C30B3B" w:rsidP="00A75B12"/>
    <w:sectPr w:rsidR="00C30B3B" w:rsidRPr="00F35F05">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DF6FA" w14:textId="77777777" w:rsidR="00FF5FA3" w:rsidRDefault="00FF5FA3">
      <w:r>
        <w:separator/>
      </w:r>
    </w:p>
    <w:p w14:paraId="1708A0BA" w14:textId="77777777" w:rsidR="00FF5FA3" w:rsidRDefault="00FF5FA3"/>
  </w:endnote>
  <w:endnote w:type="continuationSeparator" w:id="0">
    <w:p w14:paraId="528684E7" w14:textId="77777777" w:rsidR="00FF5FA3" w:rsidRDefault="00FF5FA3">
      <w:r>
        <w:continuationSeparator/>
      </w:r>
    </w:p>
    <w:p w14:paraId="0DA56731" w14:textId="77777777" w:rsidR="00FF5FA3" w:rsidRDefault="00FF5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B3183E" w:rsidRDefault="00B3183E">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B3183E" w:rsidRDefault="00B3183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B3183E" w:rsidRDefault="00B318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CE8CF" w14:textId="77777777" w:rsidR="00FF5FA3" w:rsidRDefault="00FF5FA3">
      <w:r>
        <w:separator/>
      </w:r>
    </w:p>
    <w:p w14:paraId="5E1C265D" w14:textId="77777777" w:rsidR="00FF5FA3" w:rsidRDefault="00FF5FA3"/>
  </w:footnote>
  <w:footnote w:type="continuationSeparator" w:id="0">
    <w:p w14:paraId="74BDDCB5" w14:textId="77777777" w:rsidR="00FF5FA3" w:rsidRDefault="00FF5FA3">
      <w:r>
        <w:continuationSeparator/>
      </w:r>
    </w:p>
    <w:p w14:paraId="32C8FCF9" w14:textId="77777777" w:rsidR="00FF5FA3" w:rsidRDefault="00FF5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B3183E" w:rsidRDefault="00B3183E"/>
  <w:p w14:paraId="3D2CD86D" w14:textId="77777777" w:rsidR="00B3183E" w:rsidRDefault="00B318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B3183E" w:rsidRPr="00006735" w:rsidRDefault="00B3183E">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B3183E" w:rsidRPr="00006735" w:rsidRDefault="00B3183E">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06D9D6F" w14:textId="77777777" w:rsidR="00B3183E" w:rsidRPr="00006735" w:rsidRDefault="00B3183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312"/>
        </w:tabs>
        <w:ind w:left="131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0" w15:restartNumberingAfterBreak="0">
    <w:nsid w:val="6B7D72A5"/>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154906431">
    <w:abstractNumId w:val="10"/>
  </w:num>
  <w:num w:numId="2" w16cid:durableId="1854224107">
    <w:abstractNumId w:val="21"/>
  </w:num>
  <w:num w:numId="3" w16cid:durableId="876695519">
    <w:abstractNumId w:val="20"/>
  </w:num>
  <w:num w:numId="4" w16cid:durableId="1744446693">
    <w:abstractNumId w:val="11"/>
  </w:num>
  <w:num w:numId="5" w16cid:durableId="343215531">
    <w:abstractNumId w:val="27"/>
  </w:num>
  <w:num w:numId="6" w16cid:durableId="1951666671">
    <w:abstractNumId w:val="16"/>
  </w:num>
  <w:num w:numId="7" w16cid:durableId="967785856">
    <w:abstractNumId w:val="15"/>
  </w:num>
  <w:num w:numId="8" w16cid:durableId="1927034598">
    <w:abstractNumId w:val="23"/>
  </w:num>
  <w:num w:numId="9" w16cid:durableId="2066753674">
    <w:abstractNumId w:val="22"/>
  </w:num>
  <w:num w:numId="10" w16cid:durableId="1341465225">
    <w:abstractNumId w:val="18"/>
  </w:num>
  <w:num w:numId="11" w16cid:durableId="1477529640">
    <w:abstractNumId w:val="12"/>
  </w:num>
  <w:num w:numId="12" w16cid:durableId="2100562158">
    <w:abstractNumId w:val="33"/>
  </w:num>
  <w:num w:numId="13" w16cid:durableId="999773973">
    <w:abstractNumId w:val="25"/>
  </w:num>
  <w:num w:numId="14" w16cid:durableId="476915147">
    <w:abstractNumId w:val="24"/>
  </w:num>
  <w:num w:numId="15" w16cid:durableId="202520347">
    <w:abstractNumId w:val="9"/>
  </w:num>
  <w:num w:numId="16" w16cid:durableId="505903696">
    <w:abstractNumId w:val="7"/>
  </w:num>
  <w:num w:numId="17" w16cid:durableId="358363304">
    <w:abstractNumId w:val="6"/>
  </w:num>
  <w:num w:numId="18" w16cid:durableId="637611489">
    <w:abstractNumId w:val="5"/>
  </w:num>
  <w:num w:numId="19" w16cid:durableId="160776500">
    <w:abstractNumId w:val="4"/>
  </w:num>
  <w:num w:numId="20" w16cid:durableId="851648559">
    <w:abstractNumId w:val="8"/>
  </w:num>
  <w:num w:numId="21" w16cid:durableId="1424960446">
    <w:abstractNumId w:val="3"/>
  </w:num>
  <w:num w:numId="22" w16cid:durableId="2061904265">
    <w:abstractNumId w:val="2"/>
  </w:num>
  <w:num w:numId="23" w16cid:durableId="37054042">
    <w:abstractNumId w:val="1"/>
  </w:num>
  <w:num w:numId="24" w16cid:durableId="1294754923">
    <w:abstractNumId w:val="0"/>
  </w:num>
  <w:num w:numId="25" w16cid:durableId="2107194270">
    <w:abstractNumId w:val="34"/>
  </w:num>
  <w:num w:numId="26" w16cid:durableId="1996717749">
    <w:abstractNumId w:val="28"/>
  </w:num>
  <w:num w:numId="27" w16cid:durableId="1720669184">
    <w:abstractNumId w:val="37"/>
  </w:num>
  <w:num w:numId="28" w16cid:durableId="162815849">
    <w:abstractNumId w:val="35"/>
  </w:num>
  <w:num w:numId="29" w16cid:durableId="375740847">
    <w:abstractNumId w:val="26"/>
  </w:num>
  <w:num w:numId="30" w16cid:durableId="555359838">
    <w:abstractNumId w:val="29"/>
  </w:num>
  <w:num w:numId="31" w16cid:durableId="1646541752">
    <w:abstractNumId w:val="36"/>
  </w:num>
  <w:num w:numId="32" w16cid:durableId="1558007417">
    <w:abstractNumId w:val="13"/>
  </w:num>
  <w:num w:numId="33" w16cid:durableId="2138375989">
    <w:abstractNumId w:val="32"/>
  </w:num>
  <w:num w:numId="34" w16cid:durableId="15662589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1108512">
    <w:abstractNumId w:val="17"/>
  </w:num>
  <w:num w:numId="36" w16cid:durableId="693649003">
    <w:abstractNumId w:val="14"/>
  </w:num>
  <w:num w:numId="37" w16cid:durableId="480849416">
    <w:abstractNumId w:val="19"/>
  </w:num>
  <w:num w:numId="38" w16cid:durableId="15396614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BA2"/>
    <w:rsid w:val="00003CBD"/>
    <w:rsid w:val="00006735"/>
    <w:rsid w:val="000222BA"/>
    <w:rsid w:val="00034860"/>
    <w:rsid w:val="00041C2E"/>
    <w:rsid w:val="00047CBA"/>
    <w:rsid w:val="00064F22"/>
    <w:rsid w:val="00066296"/>
    <w:rsid w:val="00077D47"/>
    <w:rsid w:val="000850FC"/>
    <w:rsid w:val="00085593"/>
    <w:rsid w:val="0008576E"/>
    <w:rsid w:val="0009263A"/>
    <w:rsid w:val="000B7F14"/>
    <w:rsid w:val="000C63AA"/>
    <w:rsid w:val="000C7C9E"/>
    <w:rsid w:val="000E3C20"/>
    <w:rsid w:val="000F01E1"/>
    <w:rsid w:val="000F170D"/>
    <w:rsid w:val="00102B47"/>
    <w:rsid w:val="0011799A"/>
    <w:rsid w:val="00117E16"/>
    <w:rsid w:val="001238E1"/>
    <w:rsid w:val="00125D7B"/>
    <w:rsid w:val="00143052"/>
    <w:rsid w:val="001450A6"/>
    <w:rsid w:val="001459C6"/>
    <w:rsid w:val="00147525"/>
    <w:rsid w:val="00153CB0"/>
    <w:rsid w:val="00161B28"/>
    <w:rsid w:val="001729AF"/>
    <w:rsid w:val="0018715B"/>
    <w:rsid w:val="001943BC"/>
    <w:rsid w:val="00195585"/>
    <w:rsid w:val="001C0C9A"/>
    <w:rsid w:val="001D2517"/>
    <w:rsid w:val="001D4001"/>
    <w:rsid w:val="001F5EB1"/>
    <w:rsid w:val="00203903"/>
    <w:rsid w:val="00207C42"/>
    <w:rsid w:val="0021512D"/>
    <w:rsid w:val="00216BE9"/>
    <w:rsid w:val="00225838"/>
    <w:rsid w:val="0022764B"/>
    <w:rsid w:val="002304A6"/>
    <w:rsid w:val="0024196A"/>
    <w:rsid w:val="00242F33"/>
    <w:rsid w:val="00256BE9"/>
    <w:rsid w:val="00264E72"/>
    <w:rsid w:val="00266BAC"/>
    <w:rsid w:val="002827D4"/>
    <w:rsid w:val="00287EF5"/>
    <w:rsid w:val="00294660"/>
    <w:rsid w:val="002A563B"/>
    <w:rsid w:val="002B3CDD"/>
    <w:rsid w:val="002B41F4"/>
    <w:rsid w:val="002B4D34"/>
    <w:rsid w:val="002D0297"/>
    <w:rsid w:val="002D4768"/>
    <w:rsid w:val="002E7C6F"/>
    <w:rsid w:val="003054AD"/>
    <w:rsid w:val="00315DA7"/>
    <w:rsid w:val="003242B6"/>
    <w:rsid w:val="00330C10"/>
    <w:rsid w:val="00333CF6"/>
    <w:rsid w:val="00335F07"/>
    <w:rsid w:val="003367CA"/>
    <w:rsid w:val="00336C2A"/>
    <w:rsid w:val="003521FA"/>
    <w:rsid w:val="003553E9"/>
    <w:rsid w:val="003676EB"/>
    <w:rsid w:val="0037456D"/>
    <w:rsid w:val="003912C6"/>
    <w:rsid w:val="00393D0A"/>
    <w:rsid w:val="003A7ED5"/>
    <w:rsid w:val="003B17E8"/>
    <w:rsid w:val="003B2DB4"/>
    <w:rsid w:val="003B30C5"/>
    <w:rsid w:val="003B5A0A"/>
    <w:rsid w:val="003D2407"/>
    <w:rsid w:val="003E073A"/>
    <w:rsid w:val="003E3E7D"/>
    <w:rsid w:val="003F0DF2"/>
    <w:rsid w:val="003F12D4"/>
    <w:rsid w:val="00411520"/>
    <w:rsid w:val="004145F4"/>
    <w:rsid w:val="00424AE9"/>
    <w:rsid w:val="00426B18"/>
    <w:rsid w:val="00435EC5"/>
    <w:rsid w:val="00440983"/>
    <w:rsid w:val="00445101"/>
    <w:rsid w:val="00446AB8"/>
    <w:rsid w:val="004576FA"/>
    <w:rsid w:val="00465D1A"/>
    <w:rsid w:val="00474B2E"/>
    <w:rsid w:val="00491466"/>
    <w:rsid w:val="004934E0"/>
    <w:rsid w:val="00494A04"/>
    <w:rsid w:val="004A1F7A"/>
    <w:rsid w:val="004A2E8B"/>
    <w:rsid w:val="004B008A"/>
    <w:rsid w:val="004B3FBB"/>
    <w:rsid w:val="004B43CB"/>
    <w:rsid w:val="004C1143"/>
    <w:rsid w:val="004C34C8"/>
    <w:rsid w:val="004D2F3E"/>
    <w:rsid w:val="004D5E37"/>
    <w:rsid w:val="004D6F02"/>
    <w:rsid w:val="004E36E9"/>
    <w:rsid w:val="004E6F00"/>
    <w:rsid w:val="004F7F4B"/>
    <w:rsid w:val="00507174"/>
    <w:rsid w:val="0051763C"/>
    <w:rsid w:val="00520B00"/>
    <w:rsid w:val="005326B5"/>
    <w:rsid w:val="00535979"/>
    <w:rsid w:val="005509C5"/>
    <w:rsid w:val="0055676B"/>
    <w:rsid w:val="0056242C"/>
    <w:rsid w:val="00571A84"/>
    <w:rsid w:val="00572821"/>
    <w:rsid w:val="00574A43"/>
    <w:rsid w:val="00592697"/>
    <w:rsid w:val="00592E24"/>
    <w:rsid w:val="005A52D7"/>
    <w:rsid w:val="005B1856"/>
    <w:rsid w:val="005B24AC"/>
    <w:rsid w:val="005B467E"/>
    <w:rsid w:val="005B51A5"/>
    <w:rsid w:val="005C33E4"/>
    <w:rsid w:val="005C3F6C"/>
    <w:rsid w:val="005C404E"/>
    <w:rsid w:val="005C56BF"/>
    <w:rsid w:val="005C6788"/>
    <w:rsid w:val="005C6C0B"/>
    <w:rsid w:val="005D1A05"/>
    <w:rsid w:val="005E3FB0"/>
    <w:rsid w:val="005E44C2"/>
    <w:rsid w:val="005F6E46"/>
    <w:rsid w:val="00613D21"/>
    <w:rsid w:val="006145F4"/>
    <w:rsid w:val="00621AFF"/>
    <w:rsid w:val="006224C1"/>
    <w:rsid w:val="00645FCA"/>
    <w:rsid w:val="00653FB0"/>
    <w:rsid w:val="006612B2"/>
    <w:rsid w:val="00661AF6"/>
    <w:rsid w:val="006868ED"/>
    <w:rsid w:val="0069235B"/>
    <w:rsid w:val="00692A03"/>
    <w:rsid w:val="006A7601"/>
    <w:rsid w:val="006B0C6C"/>
    <w:rsid w:val="006B25C1"/>
    <w:rsid w:val="006C0272"/>
    <w:rsid w:val="006C38FD"/>
    <w:rsid w:val="006D1203"/>
    <w:rsid w:val="006D1E46"/>
    <w:rsid w:val="007004A7"/>
    <w:rsid w:val="00703C3F"/>
    <w:rsid w:val="00707AB3"/>
    <w:rsid w:val="00711047"/>
    <w:rsid w:val="00716785"/>
    <w:rsid w:val="00726323"/>
    <w:rsid w:val="00726982"/>
    <w:rsid w:val="0073482C"/>
    <w:rsid w:val="00734885"/>
    <w:rsid w:val="00735B6D"/>
    <w:rsid w:val="0073649B"/>
    <w:rsid w:val="007405E7"/>
    <w:rsid w:val="00751060"/>
    <w:rsid w:val="00752202"/>
    <w:rsid w:val="00755802"/>
    <w:rsid w:val="007579D6"/>
    <w:rsid w:val="00763EAC"/>
    <w:rsid w:val="007A00CD"/>
    <w:rsid w:val="007A0662"/>
    <w:rsid w:val="007A214D"/>
    <w:rsid w:val="007A309C"/>
    <w:rsid w:val="007A6FA1"/>
    <w:rsid w:val="007A707B"/>
    <w:rsid w:val="007C15F2"/>
    <w:rsid w:val="007C45BD"/>
    <w:rsid w:val="007D0F9E"/>
    <w:rsid w:val="007F03B5"/>
    <w:rsid w:val="00803706"/>
    <w:rsid w:val="0081142F"/>
    <w:rsid w:val="008146A2"/>
    <w:rsid w:val="00817841"/>
    <w:rsid w:val="00821B7F"/>
    <w:rsid w:val="00826488"/>
    <w:rsid w:val="008351A2"/>
    <w:rsid w:val="008442A2"/>
    <w:rsid w:val="0085022C"/>
    <w:rsid w:val="0085203F"/>
    <w:rsid w:val="00860CE6"/>
    <w:rsid w:val="0086132A"/>
    <w:rsid w:val="00870CDB"/>
    <w:rsid w:val="00876BF6"/>
    <w:rsid w:val="00896618"/>
    <w:rsid w:val="0089672A"/>
    <w:rsid w:val="008C18FB"/>
    <w:rsid w:val="008C24DD"/>
    <w:rsid w:val="008C401B"/>
    <w:rsid w:val="008C7522"/>
    <w:rsid w:val="008E2DE2"/>
    <w:rsid w:val="008F440B"/>
    <w:rsid w:val="009001A6"/>
    <w:rsid w:val="00906210"/>
    <w:rsid w:val="00910E42"/>
    <w:rsid w:val="009128B6"/>
    <w:rsid w:val="009210CF"/>
    <w:rsid w:val="00924410"/>
    <w:rsid w:val="0093137A"/>
    <w:rsid w:val="009321BA"/>
    <w:rsid w:val="00951B3D"/>
    <w:rsid w:val="0095760E"/>
    <w:rsid w:val="00970132"/>
    <w:rsid w:val="00970587"/>
    <w:rsid w:val="00971EDF"/>
    <w:rsid w:val="00973DD0"/>
    <w:rsid w:val="0098208A"/>
    <w:rsid w:val="0098341A"/>
    <w:rsid w:val="009A26FE"/>
    <w:rsid w:val="009A34B9"/>
    <w:rsid w:val="009B6C34"/>
    <w:rsid w:val="009C0662"/>
    <w:rsid w:val="009D462C"/>
    <w:rsid w:val="009D74AA"/>
    <w:rsid w:val="009E1F2D"/>
    <w:rsid w:val="009E58F8"/>
    <w:rsid w:val="009F0A9F"/>
    <w:rsid w:val="009F6883"/>
    <w:rsid w:val="009F6AB6"/>
    <w:rsid w:val="00A01B15"/>
    <w:rsid w:val="00A079AA"/>
    <w:rsid w:val="00A114C3"/>
    <w:rsid w:val="00A36C0C"/>
    <w:rsid w:val="00A40F4C"/>
    <w:rsid w:val="00A41677"/>
    <w:rsid w:val="00A41AB3"/>
    <w:rsid w:val="00A43CDD"/>
    <w:rsid w:val="00A45533"/>
    <w:rsid w:val="00A51EE2"/>
    <w:rsid w:val="00A55826"/>
    <w:rsid w:val="00A66DFB"/>
    <w:rsid w:val="00A75B12"/>
    <w:rsid w:val="00A81D01"/>
    <w:rsid w:val="00A84E61"/>
    <w:rsid w:val="00A86A3B"/>
    <w:rsid w:val="00A937F9"/>
    <w:rsid w:val="00A93FD1"/>
    <w:rsid w:val="00A966C6"/>
    <w:rsid w:val="00AA65F1"/>
    <w:rsid w:val="00AA7B8F"/>
    <w:rsid w:val="00AB0A87"/>
    <w:rsid w:val="00AB2B7B"/>
    <w:rsid w:val="00AC0AB3"/>
    <w:rsid w:val="00AC2578"/>
    <w:rsid w:val="00AD0A20"/>
    <w:rsid w:val="00AE318E"/>
    <w:rsid w:val="00AE6683"/>
    <w:rsid w:val="00AE7C85"/>
    <w:rsid w:val="00AF4D80"/>
    <w:rsid w:val="00AF6DB7"/>
    <w:rsid w:val="00B31770"/>
    <w:rsid w:val="00B3183E"/>
    <w:rsid w:val="00B42871"/>
    <w:rsid w:val="00B4689A"/>
    <w:rsid w:val="00B50F59"/>
    <w:rsid w:val="00B5124A"/>
    <w:rsid w:val="00B65C37"/>
    <w:rsid w:val="00B67271"/>
    <w:rsid w:val="00B85A2E"/>
    <w:rsid w:val="00B96B6C"/>
    <w:rsid w:val="00BA238F"/>
    <w:rsid w:val="00BC62BF"/>
    <w:rsid w:val="00BD27F4"/>
    <w:rsid w:val="00BF5B4E"/>
    <w:rsid w:val="00BF5CC5"/>
    <w:rsid w:val="00C021C2"/>
    <w:rsid w:val="00C05B5D"/>
    <w:rsid w:val="00C21DA8"/>
    <w:rsid w:val="00C24339"/>
    <w:rsid w:val="00C25590"/>
    <w:rsid w:val="00C2691D"/>
    <w:rsid w:val="00C30B3B"/>
    <w:rsid w:val="00C33272"/>
    <w:rsid w:val="00C42CED"/>
    <w:rsid w:val="00C430B9"/>
    <w:rsid w:val="00C44F8B"/>
    <w:rsid w:val="00C47B70"/>
    <w:rsid w:val="00C54996"/>
    <w:rsid w:val="00C553C3"/>
    <w:rsid w:val="00C61563"/>
    <w:rsid w:val="00C74FB5"/>
    <w:rsid w:val="00C76EFA"/>
    <w:rsid w:val="00C811D6"/>
    <w:rsid w:val="00C81EF9"/>
    <w:rsid w:val="00C86E8A"/>
    <w:rsid w:val="00CB2490"/>
    <w:rsid w:val="00CC5766"/>
    <w:rsid w:val="00CC77DA"/>
    <w:rsid w:val="00CE265A"/>
    <w:rsid w:val="00CE3FAB"/>
    <w:rsid w:val="00CF0A14"/>
    <w:rsid w:val="00CF3AD4"/>
    <w:rsid w:val="00CF5A30"/>
    <w:rsid w:val="00CF6C6C"/>
    <w:rsid w:val="00D0547C"/>
    <w:rsid w:val="00D06246"/>
    <w:rsid w:val="00D10398"/>
    <w:rsid w:val="00D15F93"/>
    <w:rsid w:val="00D22D29"/>
    <w:rsid w:val="00D26062"/>
    <w:rsid w:val="00D3051B"/>
    <w:rsid w:val="00D31BDD"/>
    <w:rsid w:val="00D52BB5"/>
    <w:rsid w:val="00D73197"/>
    <w:rsid w:val="00D748F4"/>
    <w:rsid w:val="00D85C60"/>
    <w:rsid w:val="00D97937"/>
    <w:rsid w:val="00DB740C"/>
    <w:rsid w:val="00DC5CED"/>
    <w:rsid w:val="00DD2638"/>
    <w:rsid w:val="00DD7403"/>
    <w:rsid w:val="00DE4E6D"/>
    <w:rsid w:val="00DF27F0"/>
    <w:rsid w:val="00DF2A41"/>
    <w:rsid w:val="00DF6672"/>
    <w:rsid w:val="00DF7CCD"/>
    <w:rsid w:val="00DF7FB6"/>
    <w:rsid w:val="00E01B98"/>
    <w:rsid w:val="00E05C01"/>
    <w:rsid w:val="00E127B4"/>
    <w:rsid w:val="00E14510"/>
    <w:rsid w:val="00E15EC4"/>
    <w:rsid w:val="00E17025"/>
    <w:rsid w:val="00E213C6"/>
    <w:rsid w:val="00E331AA"/>
    <w:rsid w:val="00E356F5"/>
    <w:rsid w:val="00E36394"/>
    <w:rsid w:val="00E9329A"/>
    <w:rsid w:val="00EA46F2"/>
    <w:rsid w:val="00EB70D0"/>
    <w:rsid w:val="00EC324E"/>
    <w:rsid w:val="00EC48DA"/>
    <w:rsid w:val="00EC6F0B"/>
    <w:rsid w:val="00ED1437"/>
    <w:rsid w:val="00ED5B59"/>
    <w:rsid w:val="00EE263A"/>
    <w:rsid w:val="00EE3B2E"/>
    <w:rsid w:val="00EF16EF"/>
    <w:rsid w:val="00EF5EB3"/>
    <w:rsid w:val="00EF7C11"/>
    <w:rsid w:val="00F06715"/>
    <w:rsid w:val="00F07B67"/>
    <w:rsid w:val="00F07BE3"/>
    <w:rsid w:val="00F2162D"/>
    <w:rsid w:val="00F34BBF"/>
    <w:rsid w:val="00F35F05"/>
    <w:rsid w:val="00F40785"/>
    <w:rsid w:val="00F41061"/>
    <w:rsid w:val="00F52233"/>
    <w:rsid w:val="00F65F61"/>
    <w:rsid w:val="00F66EC0"/>
    <w:rsid w:val="00F712D6"/>
    <w:rsid w:val="00F8626E"/>
    <w:rsid w:val="00F9126D"/>
    <w:rsid w:val="00F92797"/>
    <w:rsid w:val="00F958CC"/>
    <w:rsid w:val="00FA4094"/>
    <w:rsid w:val="00FA6604"/>
    <w:rsid w:val="00FC1B97"/>
    <w:rsid w:val="00FC5B72"/>
    <w:rsid w:val="00FD26C5"/>
    <w:rsid w:val="00FD76A8"/>
    <w:rsid w:val="00FE12E9"/>
    <w:rsid w:val="00FE2E71"/>
    <w:rsid w:val="00FE41B5"/>
    <w:rsid w:val="00FF3A93"/>
    <w:rsid w:val="00FF5FA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9321BA"/>
    <w:rPr>
      <w:sz w:val="21"/>
      <w:szCs w:val="21"/>
    </w:rPr>
  </w:style>
  <w:style w:type="paragraph" w:styleId="CommentText">
    <w:name w:val="annotation text"/>
    <w:basedOn w:val="Normal"/>
    <w:link w:val="CommentTextChar"/>
    <w:unhideWhenUsed/>
    <w:rsid w:val="009321BA"/>
  </w:style>
  <w:style w:type="character" w:customStyle="1" w:styleId="CommentTextChar">
    <w:name w:val="Comment Text Char"/>
    <w:basedOn w:val="DefaultParagraphFont"/>
    <w:link w:val="CommentText"/>
    <w:rsid w:val="009321BA"/>
    <w:rPr>
      <w:color w:val="000000"/>
      <w:lang w:val="en-GB" w:eastAsia="ja-JP"/>
    </w:rPr>
  </w:style>
  <w:style w:type="paragraph" w:styleId="CommentSubject">
    <w:name w:val="annotation subject"/>
    <w:basedOn w:val="CommentText"/>
    <w:next w:val="CommentText"/>
    <w:link w:val="CommentSubjectChar"/>
    <w:semiHidden/>
    <w:unhideWhenUsed/>
    <w:rsid w:val="009321BA"/>
    <w:rPr>
      <w:b/>
      <w:bCs/>
    </w:rPr>
  </w:style>
  <w:style w:type="character" w:customStyle="1" w:styleId="CommentSubjectChar">
    <w:name w:val="Comment Subject Char"/>
    <w:basedOn w:val="CommentTextChar"/>
    <w:link w:val="CommentSubject"/>
    <w:semiHidden/>
    <w:rsid w:val="009321BA"/>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11496500">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3A5863-CDAB-4819-BAE4-7E1B24526401}">
  <ds:schemaRefs>
    <ds:schemaRef ds:uri="http://schemas.openxmlformats.org/officeDocument/2006/bibliography"/>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4158</Words>
  <Characters>23701</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OPPO0</cp:lastModifiedBy>
  <cp:revision>2</cp:revision>
  <cp:lastPrinted>2022-07-17T21:49:00Z</cp:lastPrinted>
  <dcterms:created xsi:type="dcterms:W3CDTF">2022-08-10T11:08:00Z</dcterms:created>
  <dcterms:modified xsi:type="dcterms:W3CDTF">2022-08-10T11:08:00Z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